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9CF" w:rsidRPr="002F1A59" w:rsidRDefault="00B049CF" w:rsidP="004F0FD6">
      <w:pPr>
        <w:spacing w:line="480" w:lineRule="auto"/>
        <w:ind w:right="141"/>
        <w:jc w:val="center"/>
        <w:rPr>
          <w:rFonts w:cs="Calibri"/>
          <w:b/>
          <w:sz w:val="32"/>
          <w:szCs w:val="32"/>
        </w:rPr>
      </w:pPr>
      <w:r w:rsidRPr="00926027">
        <w:rPr>
          <w:rFonts w:cs="Calibri"/>
          <w:b/>
          <w:sz w:val="32"/>
          <w:szCs w:val="32"/>
        </w:rPr>
        <w:t xml:space="preserve">Договор поставки и монтажа оборудования </w:t>
      </w:r>
      <w:r w:rsidRPr="00AB4BBE">
        <w:rPr>
          <w:rFonts w:cs="Calibri"/>
          <w:b/>
          <w:sz w:val="32"/>
          <w:szCs w:val="32"/>
        </w:rPr>
        <w:t>№</w:t>
      </w:r>
      <w:r w:rsidR="00E06F69">
        <w:rPr>
          <w:rFonts w:cs="Calibri"/>
          <w:b/>
          <w:sz w:val="32"/>
          <w:szCs w:val="32"/>
        </w:rPr>
        <w:t>_______</w:t>
      </w:r>
      <w:r w:rsidR="007C5620">
        <w:rPr>
          <w:rFonts w:cs="Calibri"/>
          <w:b/>
          <w:sz w:val="32"/>
          <w:szCs w:val="32"/>
        </w:rPr>
        <w:t>/</w:t>
      </w:r>
      <w:r w:rsidR="00E06F69">
        <w:rPr>
          <w:rFonts w:cs="Calibri"/>
          <w:b/>
          <w:sz w:val="32"/>
          <w:szCs w:val="32"/>
        </w:rPr>
        <w:t>___</w:t>
      </w:r>
    </w:p>
    <w:p w:rsidR="00B049CF" w:rsidRDefault="00B049CF" w:rsidP="005E7128">
      <w:pPr>
        <w:pStyle w:val="Standard"/>
        <w:spacing w:line="480" w:lineRule="auto"/>
        <w:ind w:right="141"/>
      </w:pPr>
      <w:r>
        <w:rPr>
          <w:sz w:val="24"/>
          <w:szCs w:val="24"/>
        </w:rPr>
        <w:t>г. Москва                                                                                                                         «</w:t>
      </w:r>
      <w:r w:rsidR="00F968FE">
        <w:rPr>
          <w:sz w:val="24"/>
          <w:szCs w:val="24"/>
        </w:rPr>
        <w:t xml:space="preserve"> </w:t>
      </w:r>
      <w:r w:rsidR="00E06F69">
        <w:rPr>
          <w:sz w:val="24"/>
          <w:szCs w:val="24"/>
        </w:rPr>
        <w:t xml:space="preserve">  </w:t>
      </w:r>
      <w:r w:rsidR="00B070E9">
        <w:rPr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 w:rsidR="00E06F69">
        <w:rPr>
          <w:sz w:val="24"/>
          <w:szCs w:val="24"/>
        </w:rPr>
        <w:softHyphen/>
      </w:r>
      <w:r w:rsidR="00E06F69">
        <w:rPr>
          <w:sz w:val="24"/>
          <w:szCs w:val="24"/>
        </w:rPr>
        <w:softHyphen/>
      </w:r>
      <w:r w:rsidR="00E06F69">
        <w:rPr>
          <w:sz w:val="24"/>
          <w:szCs w:val="24"/>
        </w:rPr>
        <w:softHyphen/>
      </w:r>
      <w:r w:rsidR="00E06F69">
        <w:rPr>
          <w:sz w:val="24"/>
          <w:szCs w:val="24"/>
        </w:rPr>
        <w:softHyphen/>
        <w:t>___________</w:t>
      </w:r>
      <w:r>
        <w:rPr>
          <w:sz w:val="24"/>
          <w:szCs w:val="24"/>
        </w:rPr>
        <w:t>20</w:t>
      </w:r>
      <w:r w:rsidR="00A74258">
        <w:rPr>
          <w:sz w:val="24"/>
          <w:szCs w:val="24"/>
        </w:rPr>
        <w:t>__</w:t>
      </w:r>
      <w:r>
        <w:rPr>
          <w:sz w:val="24"/>
          <w:szCs w:val="24"/>
        </w:rPr>
        <w:t>г.</w:t>
      </w:r>
    </w:p>
    <w:p w:rsidR="00E06F69" w:rsidRDefault="005F5C85" w:rsidP="007C5620">
      <w:pPr>
        <w:pStyle w:val="12"/>
      </w:pPr>
      <w:r>
        <w:tab/>
      </w:r>
      <w:r w:rsidR="007C5620" w:rsidRPr="004B24B2">
        <w:t>Общество с Ограниченной Ответственностью «Спутник-2М» в лице Генерального директора Широкова Дениса Юрьевича, действующего на основании Устава, именуем</w:t>
      </w:r>
      <w:r w:rsidR="00BF47BD">
        <w:t>ое</w:t>
      </w:r>
      <w:r w:rsidR="007C5620" w:rsidRPr="004B24B2">
        <w:t xml:space="preserve"> в дальнейшем ИСПОЛНИТЕЛЬ, с одной стороны, и</w:t>
      </w:r>
      <w:r w:rsidR="007C5620">
        <w:t xml:space="preserve"> </w:t>
      </w:r>
      <w:r w:rsidR="00E06F69">
        <w:t>_______________________________________</w:t>
      </w:r>
    </w:p>
    <w:p w:rsidR="007C5620" w:rsidRDefault="00BF47BD" w:rsidP="007C5620">
      <w:pPr>
        <w:pStyle w:val="12"/>
      </w:pPr>
      <w:r>
        <w:t xml:space="preserve"> </w:t>
      </w:r>
      <w:proofErr w:type="gramStart"/>
      <w:r w:rsidR="007C5620">
        <w:t>"</w:t>
      </w:r>
      <w:r w:rsidR="007C5620" w:rsidRPr="004B24B2">
        <w:t xml:space="preserve"> в лице Генерального директора</w:t>
      </w:r>
      <w:r w:rsidR="00E06F69">
        <w:t>__________________________________________</w:t>
      </w:r>
      <w:r w:rsidR="00A74258">
        <w:t>__________</w:t>
      </w:r>
      <w:r w:rsidR="007C5620" w:rsidRPr="004B24B2">
        <w:t>, действующег</w:t>
      </w:r>
      <w:r>
        <w:t>о на основании Устава, именуемое</w:t>
      </w:r>
      <w:r w:rsidR="007C5620" w:rsidRPr="004B24B2">
        <w:t xml:space="preserve"> в дальнейшем ЗАКАЗЧИК, с другой стороны, вместе именуемые «Стороны» заключили настоящий договор о нижеследующем</w:t>
      </w:r>
      <w:r w:rsidR="007C5620" w:rsidRPr="0079115F">
        <w:t>:</w:t>
      </w:r>
      <w:proofErr w:type="gramEnd"/>
    </w:p>
    <w:p w:rsidR="007C5620" w:rsidRDefault="007C5620" w:rsidP="007C5620">
      <w:pPr>
        <w:pStyle w:val="12"/>
        <w:jc w:val="center"/>
        <w:rPr>
          <w:b w:val="0"/>
        </w:rPr>
      </w:pPr>
    </w:p>
    <w:p w:rsidR="00B049CF" w:rsidRDefault="00B049CF" w:rsidP="007C5620">
      <w:pPr>
        <w:pStyle w:val="12"/>
        <w:jc w:val="center"/>
        <w:rPr>
          <w:b w:val="0"/>
        </w:rPr>
      </w:pPr>
      <w:r w:rsidRPr="00685402">
        <w:rPr>
          <w:b w:val="0"/>
        </w:rPr>
        <w:t>ПРЕДМЕТ ДОГОВОРА</w:t>
      </w:r>
    </w:p>
    <w:p w:rsidR="00B049CF" w:rsidRDefault="00B049CF" w:rsidP="004F0FD6">
      <w:pPr>
        <w:pStyle w:val="a3"/>
        <w:numPr>
          <w:ilvl w:val="1"/>
          <w:numId w:val="2"/>
        </w:numPr>
        <w:spacing w:line="240" w:lineRule="auto"/>
        <w:ind w:left="0" w:right="141" w:firstLine="284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 обязуется поставлять оборудование</w:t>
      </w:r>
      <w:r w:rsidR="00DD6D48">
        <w:rPr>
          <w:sz w:val="24"/>
          <w:szCs w:val="24"/>
        </w:rPr>
        <w:t xml:space="preserve"> для системы спутникового слежения автомобилей</w:t>
      </w:r>
      <w:r>
        <w:rPr>
          <w:sz w:val="24"/>
          <w:szCs w:val="24"/>
        </w:rPr>
        <w:t xml:space="preserve"> (далее по тексту договора – «Оборудование») и произвести работы по его монтажу (далее по тексту – «Работы») на Объект</w:t>
      </w:r>
      <w:r w:rsidR="00DD6D48">
        <w:rPr>
          <w:sz w:val="24"/>
          <w:szCs w:val="24"/>
        </w:rPr>
        <w:t>ах</w:t>
      </w:r>
      <w:r>
        <w:rPr>
          <w:sz w:val="24"/>
          <w:szCs w:val="24"/>
        </w:rPr>
        <w:t xml:space="preserve"> ЗАКАЗЧИКА, </w:t>
      </w:r>
      <w:r w:rsidR="00DD6D48">
        <w:rPr>
          <w:sz w:val="24"/>
          <w:szCs w:val="24"/>
        </w:rPr>
        <w:t xml:space="preserve">указанных </w:t>
      </w:r>
      <w:r>
        <w:rPr>
          <w:sz w:val="24"/>
          <w:szCs w:val="24"/>
        </w:rPr>
        <w:t>в Приложении №1 к настоящему Договору, а ЗАКАЗЧИК обязуется принять и оплатить Оборудование и Работы на условия</w:t>
      </w:r>
      <w:r w:rsidR="00DD6D48">
        <w:rPr>
          <w:sz w:val="24"/>
          <w:szCs w:val="24"/>
        </w:rPr>
        <w:t>х</w:t>
      </w:r>
      <w:r>
        <w:rPr>
          <w:sz w:val="24"/>
          <w:szCs w:val="24"/>
        </w:rPr>
        <w:t xml:space="preserve"> настоящего договора.</w:t>
      </w:r>
    </w:p>
    <w:p w:rsidR="00B049CF" w:rsidRDefault="00B049CF" w:rsidP="004F0FD6">
      <w:pPr>
        <w:pStyle w:val="a3"/>
        <w:numPr>
          <w:ilvl w:val="1"/>
          <w:numId w:val="2"/>
        </w:numPr>
        <w:spacing w:line="240" w:lineRule="auto"/>
        <w:ind w:left="0" w:right="141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и ассортимент </w:t>
      </w:r>
      <w:proofErr w:type="gramStart"/>
      <w:r>
        <w:rPr>
          <w:sz w:val="24"/>
          <w:szCs w:val="24"/>
        </w:rPr>
        <w:t>Оборудования</w:t>
      </w:r>
      <w:proofErr w:type="gramEnd"/>
      <w:r>
        <w:rPr>
          <w:sz w:val="24"/>
          <w:szCs w:val="24"/>
        </w:rPr>
        <w:t xml:space="preserve"> и перечень Работ согласованы Сторонами в Приложении №1 к настоящему Договору.</w:t>
      </w:r>
    </w:p>
    <w:p w:rsidR="00B049CF" w:rsidRDefault="00B049CF" w:rsidP="004F0FD6">
      <w:pPr>
        <w:pStyle w:val="a3"/>
        <w:spacing w:line="240" w:lineRule="auto"/>
        <w:ind w:left="425" w:right="141" w:firstLine="284"/>
        <w:jc w:val="both"/>
        <w:rPr>
          <w:sz w:val="24"/>
          <w:szCs w:val="24"/>
        </w:rPr>
      </w:pPr>
    </w:p>
    <w:p w:rsidR="00B049CF" w:rsidRPr="00A3447C" w:rsidRDefault="00B049CF" w:rsidP="00685402">
      <w:pPr>
        <w:pStyle w:val="a3"/>
        <w:numPr>
          <w:ilvl w:val="0"/>
          <w:numId w:val="2"/>
        </w:numPr>
        <w:spacing w:before="200" w:line="360" w:lineRule="auto"/>
        <w:ind w:left="0" w:right="142" w:firstLine="284"/>
        <w:jc w:val="center"/>
        <w:rPr>
          <w:b/>
          <w:sz w:val="24"/>
          <w:szCs w:val="24"/>
        </w:rPr>
      </w:pPr>
      <w:r w:rsidRPr="00A3447C">
        <w:rPr>
          <w:b/>
          <w:sz w:val="24"/>
          <w:szCs w:val="24"/>
        </w:rPr>
        <w:t>СТОИМОСТЬ ДОГОВОРА И ПОРЯДОК РАСЧЕТОВ</w:t>
      </w:r>
    </w:p>
    <w:p w:rsidR="00B049CF" w:rsidRDefault="00B049CF" w:rsidP="004F0FD6">
      <w:pPr>
        <w:pStyle w:val="a3"/>
        <w:numPr>
          <w:ilvl w:val="1"/>
          <w:numId w:val="2"/>
        </w:numPr>
        <w:spacing w:line="240" w:lineRule="auto"/>
        <w:ind w:left="0" w:right="141" w:firstLine="284"/>
        <w:jc w:val="both"/>
        <w:rPr>
          <w:sz w:val="24"/>
          <w:szCs w:val="24"/>
        </w:rPr>
      </w:pPr>
      <w:r>
        <w:rPr>
          <w:sz w:val="24"/>
          <w:szCs w:val="24"/>
        </w:rPr>
        <w:t>Стоимость Оборудования и Работ согласованы Сторонами в Приложении №</w:t>
      </w:r>
      <w:r w:rsidR="002F1A59">
        <w:rPr>
          <w:sz w:val="24"/>
          <w:szCs w:val="24"/>
        </w:rPr>
        <w:t>1.</w:t>
      </w:r>
    </w:p>
    <w:p w:rsidR="00B049CF" w:rsidRDefault="00B049CF" w:rsidP="004F0FD6">
      <w:pPr>
        <w:pStyle w:val="a3"/>
        <w:numPr>
          <w:ilvl w:val="1"/>
          <w:numId w:val="2"/>
        </w:numPr>
        <w:spacing w:line="240" w:lineRule="auto"/>
        <w:ind w:left="0" w:right="141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ЗАКАЗЧИК обязан оплатить Оборудование и Работы в размере </w:t>
      </w:r>
      <w:r w:rsidR="00DD6D48">
        <w:rPr>
          <w:sz w:val="24"/>
          <w:szCs w:val="24"/>
        </w:rPr>
        <w:t xml:space="preserve">100% </w:t>
      </w:r>
      <w:r>
        <w:rPr>
          <w:sz w:val="24"/>
          <w:szCs w:val="24"/>
        </w:rPr>
        <w:t>предоплаты</w:t>
      </w:r>
      <w:r w:rsidR="00DD6D48">
        <w:rPr>
          <w:sz w:val="24"/>
          <w:szCs w:val="24"/>
        </w:rPr>
        <w:t xml:space="preserve"> в сумме, указанной в п.2.1 настоящего Договора, </w:t>
      </w:r>
      <w:r>
        <w:rPr>
          <w:sz w:val="24"/>
          <w:szCs w:val="24"/>
        </w:rPr>
        <w:t xml:space="preserve"> путем перечисления денежных средств на расчетный счет ИСПОЛНИТЕЛЯ. Датой оплаты считается поступление денежных средств на расчетный счет ИСПОЛНИТЕЛЯ.</w:t>
      </w:r>
    </w:p>
    <w:p w:rsidR="00B049CF" w:rsidRDefault="00B049CF" w:rsidP="004F0FD6">
      <w:pPr>
        <w:pStyle w:val="a3"/>
        <w:spacing w:line="240" w:lineRule="auto"/>
        <w:ind w:left="425" w:right="141" w:firstLine="284"/>
        <w:jc w:val="both"/>
        <w:rPr>
          <w:sz w:val="24"/>
          <w:szCs w:val="24"/>
        </w:rPr>
      </w:pPr>
    </w:p>
    <w:p w:rsidR="00B049CF" w:rsidRPr="00A3447C" w:rsidRDefault="00B049CF" w:rsidP="004F0FD6">
      <w:pPr>
        <w:pStyle w:val="a3"/>
        <w:numPr>
          <w:ilvl w:val="0"/>
          <w:numId w:val="2"/>
        </w:numPr>
        <w:spacing w:line="360" w:lineRule="auto"/>
        <w:ind w:left="0" w:right="141" w:firstLine="284"/>
        <w:contextualSpacing w:val="0"/>
        <w:jc w:val="center"/>
        <w:rPr>
          <w:b/>
          <w:sz w:val="24"/>
          <w:szCs w:val="24"/>
        </w:rPr>
      </w:pPr>
      <w:r w:rsidRPr="00A3447C">
        <w:rPr>
          <w:b/>
          <w:sz w:val="24"/>
          <w:szCs w:val="24"/>
        </w:rPr>
        <w:t>ПОРЯДОК ПОСТАВКИ ОБОРУДОВАНИЯ И ВЫПОЛНЕНИЯ РАБОТ</w:t>
      </w:r>
    </w:p>
    <w:p w:rsidR="00B049CF" w:rsidRDefault="00B049CF" w:rsidP="004F0FD6">
      <w:pPr>
        <w:pStyle w:val="a3"/>
        <w:numPr>
          <w:ilvl w:val="1"/>
          <w:numId w:val="2"/>
        </w:numPr>
        <w:spacing w:line="240" w:lineRule="auto"/>
        <w:ind w:left="0" w:right="141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Поставка Оборудования и выполнение Работ </w:t>
      </w:r>
      <w:r w:rsidR="00E75EE7">
        <w:rPr>
          <w:sz w:val="24"/>
          <w:szCs w:val="24"/>
        </w:rPr>
        <w:t xml:space="preserve">по его монтажу </w:t>
      </w:r>
      <w:r>
        <w:rPr>
          <w:sz w:val="24"/>
          <w:szCs w:val="24"/>
        </w:rPr>
        <w:t xml:space="preserve">производятся в течение 14 дней </w:t>
      </w:r>
      <w:proofErr w:type="gramStart"/>
      <w:r>
        <w:rPr>
          <w:sz w:val="24"/>
          <w:szCs w:val="24"/>
        </w:rPr>
        <w:t xml:space="preserve">с </w:t>
      </w:r>
      <w:r w:rsidR="00DD6D48">
        <w:rPr>
          <w:sz w:val="24"/>
          <w:szCs w:val="24"/>
        </w:rPr>
        <w:t>даты подписания</w:t>
      </w:r>
      <w:proofErr w:type="gramEnd"/>
      <w:r w:rsidR="00DD6D48">
        <w:rPr>
          <w:sz w:val="24"/>
          <w:szCs w:val="24"/>
        </w:rPr>
        <w:t xml:space="preserve"> настоящего Договора, при условии выполнения ЗАКАЗЧИКОМ обязанностей, предусмотренных п.2.2 и </w:t>
      </w:r>
      <w:r>
        <w:rPr>
          <w:sz w:val="24"/>
          <w:szCs w:val="24"/>
        </w:rPr>
        <w:t>п. 3.6 настоящего Договора.</w:t>
      </w:r>
    </w:p>
    <w:p w:rsidR="00B049CF" w:rsidRDefault="001727C8" w:rsidP="004F0FD6">
      <w:pPr>
        <w:pStyle w:val="a3"/>
        <w:numPr>
          <w:ilvl w:val="1"/>
          <w:numId w:val="2"/>
        </w:numPr>
        <w:spacing w:line="240" w:lineRule="auto"/>
        <w:ind w:left="0" w:right="141" w:firstLine="284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B049CF">
        <w:rPr>
          <w:sz w:val="24"/>
          <w:szCs w:val="24"/>
        </w:rPr>
        <w:t xml:space="preserve">оставка Оборудования производится силами ИСПОЛНИТЕЛЯ, но за счет ЗАКАЗЧИКА. </w:t>
      </w:r>
      <w:r>
        <w:rPr>
          <w:sz w:val="24"/>
          <w:szCs w:val="24"/>
        </w:rPr>
        <w:t xml:space="preserve">Стоимость доставки Оборудования входит в стоимость, указанную в п.2.1 настоящего Договора. </w:t>
      </w:r>
      <w:r w:rsidR="00B049CF">
        <w:rPr>
          <w:sz w:val="24"/>
          <w:szCs w:val="24"/>
        </w:rPr>
        <w:t>Поставка Оборудования и выполнения Работ осуществляется только после получения ИСПОЛНИТЕЛЕМ 100% предоплаты (п. 2.2 Договора).</w:t>
      </w:r>
    </w:p>
    <w:p w:rsidR="00B049CF" w:rsidRDefault="00B049CF" w:rsidP="004F0FD6">
      <w:pPr>
        <w:pStyle w:val="a3"/>
        <w:numPr>
          <w:ilvl w:val="1"/>
          <w:numId w:val="2"/>
        </w:numPr>
        <w:spacing w:line="240" w:lineRule="auto"/>
        <w:ind w:left="0" w:right="141" w:firstLine="284"/>
        <w:jc w:val="both"/>
        <w:rPr>
          <w:sz w:val="24"/>
          <w:szCs w:val="24"/>
        </w:rPr>
      </w:pPr>
      <w:r>
        <w:rPr>
          <w:sz w:val="24"/>
          <w:szCs w:val="24"/>
        </w:rPr>
        <w:t>Датой поставки Оборудования считается дата фактического получения Оборудования ЗАКАЗЧИКОМ. Передача Оборудования оформляется Сторонами Товарной накладной. Оборудование доставляется ЗАКАЗЧИКУ по фактическому адресу ЗАК</w:t>
      </w:r>
      <w:proofErr w:type="gramStart"/>
      <w:r w:rsidR="00372054">
        <w:rPr>
          <w:sz w:val="24"/>
          <w:szCs w:val="24"/>
          <w:lang w:val="en-US"/>
        </w:rPr>
        <w:t>A</w:t>
      </w:r>
      <w:proofErr w:type="gramEnd"/>
      <w:r>
        <w:rPr>
          <w:sz w:val="24"/>
          <w:szCs w:val="24"/>
        </w:rPr>
        <w:t xml:space="preserve">ЗЧИКА, указанному в </w:t>
      </w:r>
      <w:r w:rsidR="00BF47BD">
        <w:rPr>
          <w:sz w:val="24"/>
          <w:szCs w:val="24"/>
        </w:rPr>
        <w:t>разделе 7</w:t>
      </w:r>
      <w:r w:rsidR="001727C8">
        <w:rPr>
          <w:sz w:val="24"/>
          <w:szCs w:val="24"/>
        </w:rPr>
        <w:t xml:space="preserve"> настоящего Договора</w:t>
      </w:r>
      <w:r>
        <w:rPr>
          <w:sz w:val="24"/>
          <w:szCs w:val="24"/>
        </w:rPr>
        <w:t>.</w:t>
      </w:r>
    </w:p>
    <w:p w:rsidR="00247BC7" w:rsidRDefault="00E84FBD">
      <w:pPr>
        <w:pStyle w:val="a3"/>
        <w:numPr>
          <w:ilvl w:val="1"/>
          <w:numId w:val="2"/>
        </w:numPr>
        <w:spacing w:line="240" w:lineRule="auto"/>
        <w:ind w:left="0" w:right="141"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Риск случайной гибели и повреждения Оборудовани</w:t>
      </w:r>
      <w:r w:rsidR="002104D5">
        <w:rPr>
          <w:sz w:val="24"/>
          <w:szCs w:val="24"/>
        </w:rPr>
        <w:t>я</w:t>
      </w:r>
      <w:r>
        <w:rPr>
          <w:sz w:val="24"/>
          <w:szCs w:val="24"/>
        </w:rPr>
        <w:t>, а также право собственности на Оборудование переходит от ИСПОЛНИТЕЛЯ к ЗАКАЗЧИКУ с момента фактического получения Оборудования и проведения работ по его монтажу (подписания накл</w:t>
      </w:r>
      <w:r w:rsidR="00E06F69">
        <w:rPr>
          <w:sz w:val="24"/>
          <w:szCs w:val="24"/>
        </w:rPr>
        <w:t>адной и Акта выполненных работ)</w:t>
      </w:r>
      <w:r>
        <w:rPr>
          <w:sz w:val="24"/>
          <w:szCs w:val="24"/>
        </w:rPr>
        <w:t>. Одновременно с передачей Оборудования ИСПОЛНИТЕЛЬ передает ЗАКАЗЧИКУ документы на Оборудование (сертификаты, инструкции по эксплуатации и т.п.). Оборудование устанавливается на предоставленный ЗАКАЗЧИКОМ Объект. В Приложении №1 к настоящему Договору указывается, что является данным Объектом. Настоящим ЗАКАЗЧИК подтверждает, что он имеет право распоряжаться Объектом. Права ЗАКАЗЧИКА на Объект должны быть подтверждены свидетельством о собственности или нотариальной доверенностью с объемом прав, необходимых для заключения и исполнения настоящего Договора. Указанные документы должны быть переданы ЗАКАЗЧИКОМ ИСПОЛНИТЕЛЮ до подписания настоящего Договора.</w:t>
      </w:r>
    </w:p>
    <w:p w:rsidR="00B049CF" w:rsidRDefault="00B049CF" w:rsidP="004F0FD6">
      <w:pPr>
        <w:pStyle w:val="a3"/>
        <w:numPr>
          <w:ilvl w:val="1"/>
          <w:numId w:val="2"/>
        </w:numPr>
        <w:spacing w:line="240" w:lineRule="auto"/>
        <w:ind w:left="0" w:right="141" w:firstLine="284"/>
        <w:jc w:val="both"/>
        <w:rPr>
          <w:sz w:val="24"/>
          <w:szCs w:val="24"/>
        </w:rPr>
      </w:pPr>
      <w:r>
        <w:rPr>
          <w:sz w:val="24"/>
          <w:szCs w:val="24"/>
        </w:rPr>
        <w:t>Для выполнения Работ по монтажу Оборудования ЗАКАЗЧИК должен предоставить ИСПОЛНИТЕЛЮ в установленный ИСПОЛНИТЕЛЕМ срок:</w:t>
      </w:r>
    </w:p>
    <w:p w:rsidR="00B049CF" w:rsidRDefault="00B049CF" w:rsidP="006D4BAA">
      <w:pPr>
        <w:pStyle w:val="a3"/>
        <w:numPr>
          <w:ilvl w:val="0"/>
          <w:numId w:val="8"/>
        </w:numPr>
        <w:spacing w:line="240" w:lineRule="auto"/>
        <w:ind w:left="284" w:right="141" w:firstLine="283"/>
        <w:jc w:val="both"/>
        <w:rPr>
          <w:sz w:val="24"/>
          <w:szCs w:val="24"/>
        </w:rPr>
      </w:pPr>
      <w:r>
        <w:rPr>
          <w:sz w:val="24"/>
          <w:szCs w:val="24"/>
        </w:rPr>
        <w:t>чистый</w:t>
      </w:r>
      <w:r w:rsidR="009115A0" w:rsidRPr="009115A0">
        <w:rPr>
          <w:sz w:val="24"/>
          <w:szCs w:val="24"/>
        </w:rPr>
        <w:t xml:space="preserve"> </w:t>
      </w:r>
      <w:r w:rsidR="009115A0">
        <w:rPr>
          <w:sz w:val="24"/>
          <w:szCs w:val="24"/>
        </w:rPr>
        <w:t>и исправный</w:t>
      </w:r>
      <w:r>
        <w:rPr>
          <w:sz w:val="24"/>
          <w:szCs w:val="24"/>
        </w:rPr>
        <w:t xml:space="preserve"> Объект</w:t>
      </w:r>
      <w:r w:rsidR="00A164A7">
        <w:rPr>
          <w:sz w:val="24"/>
          <w:szCs w:val="24"/>
        </w:rPr>
        <w:t>/Объекты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B049CF" w:rsidRDefault="00B049CF" w:rsidP="008D4F91">
      <w:pPr>
        <w:pStyle w:val="a3"/>
        <w:numPr>
          <w:ilvl w:val="0"/>
          <w:numId w:val="8"/>
        </w:numPr>
        <w:spacing w:line="240" w:lineRule="auto"/>
        <w:ind w:left="284" w:right="141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помещение для установки Оборудования </w:t>
      </w:r>
      <w:r w:rsidR="00A164A7">
        <w:rPr>
          <w:sz w:val="24"/>
          <w:szCs w:val="24"/>
        </w:rPr>
        <w:t xml:space="preserve">на Объекты </w:t>
      </w:r>
      <w:r>
        <w:rPr>
          <w:sz w:val="24"/>
          <w:szCs w:val="24"/>
        </w:rPr>
        <w:t>с температурой внутри</w:t>
      </w:r>
      <w:r w:rsidR="00A164A7">
        <w:rPr>
          <w:sz w:val="24"/>
          <w:szCs w:val="24"/>
        </w:rPr>
        <w:t xml:space="preserve"> помещения</w:t>
      </w:r>
      <w:r>
        <w:rPr>
          <w:sz w:val="24"/>
          <w:szCs w:val="24"/>
        </w:rPr>
        <w:t xml:space="preserve"> не ниже 10</w:t>
      </w:r>
      <w:r>
        <w:rPr>
          <w:sz w:val="24"/>
          <w:szCs w:val="24"/>
          <w:vertAlign w:val="superscript"/>
          <w:lang w:val="en-US"/>
        </w:rPr>
        <w:t>o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., если температура уличного воздуха менее 1</w:t>
      </w:r>
      <w:r>
        <w:rPr>
          <w:sz w:val="24"/>
          <w:szCs w:val="24"/>
          <w:vertAlign w:val="superscript"/>
          <w:lang w:val="en-US"/>
        </w:rPr>
        <w:t>o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.</w:t>
      </w:r>
    </w:p>
    <w:p w:rsidR="00B049CF" w:rsidRDefault="00B049CF" w:rsidP="008D4F91">
      <w:pPr>
        <w:pStyle w:val="a3"/>
        <w:numPr>
          <w:ilvl w:val="0"/>
          <w:numId w:val="8"/>
        </w:numPr>
        <w:spacing w:line="240" w:lineRule="auto"/>
        <w:ind w:left="284" w:right="141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ЗАКАЗЧИК обязан лично присутствовать при выполнении ИСПОЛНИТЕЛЕМ Работ или делегировать своего представителя с надлежаще оформленной доверенностью, удостоверенной нотариально или на бланке ЗАКАЗЧИКА, с приложением печати. Доверенность также обязательна при передаче ЗАКАЗЧИКОМ своих прав представителю на подписание Акта оказанных услуг (п. 3.</w:t>
      </w:r>
      <w:r w:rsidR="00A164A7">
        <w:rPr>
          <w:sz w:val="24"/>
          <w:szCs w:val="24"/>
        </w:rPr>
        <w:t>7</w:t>
      </w:r>
      <w:r>
        <w:rPr>
          <w:sz w:val="24"/>
          <w:szCs w:val="24"/>
        </w:rPr>
        <w:t>) и накладной (п.3.3).</w:t>
      </w:r>
    </w:p>
    <w:p w:rsidR="00B049CF" w:rsidRDefault="00B049CF" w:rsidP="004F0FD6">
      <w:pPr>
        <w:pStyle w:val="a3"/>
        <w:numPr>
          <w:ilvl w:val="1"/>
          <w:numId w:val="2"/>
        </w:numPr>
        <w:spacing w:line="240" w:lineRule="auto"/>
        <w:ind w:left="0" w:right="141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Датой выполнения Работ </w:t>
      </w:r>
      <w:r w:rsidR="00A164A7">
        <w:rPr>
          <w:sz w:val="24"/>
          <w:szCs w:val="24"/>
        </w:rPr>
        <w:t xml:space="preserve">по монтажу Оборудования </w:t>
      </w:r>
      <w:r>
        <w:rPr>
          <w:sz w:val="24"/>
          <w:szCs w:val="24"/>
        </w:rPr>
        <w:t xml:space="preserve">считается дата подписания Акта </w:t>
      </w:r>
      <w:r w:rsidR="00A164A7">
        <w:rPr>
          <w:sz w:val="24"/>
          <w:szCs w:val="24"/>
        </w:rPr>
        <w:t>выполненных работ</w:t>
      </w:r>
      <w:r>
        <w:rPr>
          <w:sz w:val="24"/>
          <w:szCs w:val="24"/>
        </w:rPr>
        <w:t xml:space="preserve">. Акт </w:t>
      </w:r>
      <w:r w:rsidR="00A164A7">
        <w:rPr>
          <w:sz w:val="24"/>
          <w:szCs w:val="24"/>
        </w:rPr>
        <w:t>выполненных работ</w:t>
      </w:r>
      <w:r>
        <w:rPr>
          <w:sz w:val="24"/>
          <w:szCs w:val="24"/>
        </w:rPr>
        <w:t xml:space="preserve"> должен быть подписан Сторонами немедленно в день завершения Работ. При отказе ЗАКАЗЧИКА от подписания акта</w:t>
      </w:r>
      <w:r w:rsidR="00A164A7">
        <w:rPr>
          <w:sz w:val="24"/>
          <w:szCs w:val="24"/>
        </w:rPr>
        <w:t>, если ЗАКАЗЧИК не предоставил мотивированный отказ от подписания Акта</w:t>
      </w:r>
      <w:r>
        <w:rPr>
          <w:sz w:val="24"/>
          <w:szCs w:val="24"/>
        </w:rPr>
        <w:t xml:space="preserve">, в нем делается отметка об этом и </w:t>
      </w:r>
      <w:r w:rsidR="00A164A7">
        <w:rPr>
          <w:sz w:val="24"/>
          <w:szCs w:val="24"/>
        </w:rPr>
        <w:t>А</w:t>
      </w:r>
      <w:r>
        <w:rPr>
          <w:sz w:val="24"/>
          <w:szCs w:val="24"/>
        </w:rPr>
        <w:t>кт подписывается ИСПОЛНИТЕЛЕМ.</w:t>
      </w:r>
      <w:r w:rsidR="00A164A7">
        <w:rPr>
          <w:sz w:val="24"/>
          <w:szCs w:val="24"/>
        </w:rPr>
        <w:t xml:space="preserve"> В случае предоставления мотивированного отказа от подписания Акта ИСПОЛНИТЕЛЬ обязан рассмотреть его в течение 3 (Трех) рабочих дней и устранить имеющиеся недоработки/дефекты и пр.</w:t>
      </w:r>
    </w:p>
    <w:p w:rsidR="00B049CF" w:rsidRDefault="00B049CF" w:rsidP="004F0FD6">
      <w:pPr>
        <w:pStyle w:val="a3"/>
        <w:numPr>
          <w:ilvl w:val="1"/>
          <w:numId w:val="2"/>
        </w:numPr>
        <w:spacing w:line="240" w:lineRule="auto"/>
        <w:ind w:left="0" w:right="141"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Подписание ЗАКАЗЧИКОМ Товарной накладной подтверждает, что Оборудование проверено ЗАКАЗЧИКОМ и полностью соответствует условиям настоящего Договора, в том числе Приложению №1 к настоящему Договору и не содержит каких-либо</w:t>
      </w:r>
      <w:r w:rsidR="00A164A7">
        <w:rPr>
          <w:sz w:val="24"/>
          <w:szCs w:val="24"/>
        </w:rPr>
        <w:t xml:space="preserve"> явных</w:t>
      </w:r>
      <w:r>
        <w:rPr>
          <w:sz w:val="24"/>
          <w:szCs w:val="24"/>
        </w:rPr>
        <w:t xml:space="preserve"> недостатков.</w:t>
      </w:r>
    </w:p>
    <w:p w:rsidR="00B049CF" w:rsidRDefault="00B049CF" w:rsidP="005A0A10">
      <w:pPr>
        <w:pStyle w:val="a3"/>
        <w:numPr>
          <w:ilvl w:val="1"/>
          <w:numId w:val="2"/>
        </w:numPr>
        <w:spacing w:line="240" w:lineRule="auto"/>
        <w:ind w:left="0" w:right="141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Извещение ЗАКАЗЧИКА о точном времени поставки </w:t>
      </w:r>
      <w:r w:rsidR="00A164A7">
        <w:rPr>
          <w:sz w:val="24"/>
          <w:szCs w:val="24"/>
        </w:rPr>
        <w:t xml:space="preserve">Оборудования </w:t>
      </w:r>
      <w:r>
        <w:rPr>
          <w:sz w:val="24"/>
          <w:szCs w:val="24"/>
        </w:rPr>
        <w:t xml:space="preserve">и выполнения Работ </w:t>
      </w:r>
      <w:r w:rsidR="00A164A7">
        <w:rPr>
          <w:sz w:val="24"/>
          <w:szCs w:val="24"/>
        </w:rPr>
        <w:t xml:space="preserve">по его монтажу </w:t>
      </w:r>
      <w:r>
        <w:rPr>
          <w:sz w:val="24"/>
          <w:szCs w:val="24"/>
        </w:rPr>
        <w:t>может производиться ИСПОЛНИТЕЛЕМ с помощью факса или по электронной почте</w:t>
      </w:r>
      <w:r w:rsidR="00A164A7">
        <w:rPr>
          <w:sz w:val="24"/>
          <w:szCs w:val="24"/>
        </w:rPr>
        <w:t>, указанным в разделе 7 настоящего Договора</w:t>
      </w:r>
      <w:r>
        <w:rPr>
          <w:sz w:val="24"/>
          <w:szCs w:val="24"/>
        </w:rPr>
        <w:t>.</w:t>
      </w:r>
    </w:p>
    <w:p w:rsidR="00B049CF" w:rsidRDefault="00B049CF" w:rsidP="004F0FD6">
      <w:pPr>
        <w:pStyle w:val="a3"/>
        <w:spacing w:line="240" w:lineRule="auto"/>
        <w:ind w:left="425" w:right="141" w:firstLine="284"/>
        <w:rPr>
          <w:sz w:val="24"/>
          <w:szCs w:val="24"/>
        </w:rPr>
      </w:pPr>
    </w:p>
    <w:p w:rsidR="00B049CF" w:rsidRDefault="00B049CF" w:rsidP="004F0FD6">
      <w:pPr>
        <w:pStyle w:val="a3"/>
        <w:numPr>
          <w:ilvl w:val="0"/>
          <w:numId w:val="2"/>
        </w:numPr>
        <w:spacing w:line="360" w:lineRule="auto"/>
        <w:ind w:left="0" w:right="141"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КАЧЕСТВО, КОМПЛЕКТНОСТЬ, ГАРАНТИИ</w:t>
      </w:r>
    </w:p>
    <w:p w:rsidR="00B049CF" w:rsidRDefault="00B049CF" w:rsidP="004F0FD6">
      <w:pPr>
        <w:pStyle w:val="a3"/>
        <w:numPr>
          <w:ilvl w:val="1"/>
          <w:numId w:val="2"/>
        </w:numPr>
        <w:spacing w:line="240" w:lineRule="auto"/>
        <w:ind w:left="0" w:right="141" w:firstLine="284"/>
        <w:jc w:val="both"/>
        <w:rPr>
          <w:sz w:val="24"/>
          <w:szCs w:val="24"/>
        </w:rPr>
      </w:pPr>
      <w:r>
        <w:rPr>
          <w:sz w:val="24"/>
          <w:szCs w:val="24"/>
        </w:rPr>
        <w:t>Качество и комплектность Оборудования должны соответствовать требованиям технических документов на Оборудование</w:t>
      </w:r>
      <w:r w:rsidR="00A164A7">
        <w:rPr>
          <w:sz w:val="24"/>
          <w:szCs w:val="24"/>
        </w:rPr>
        <w:t>, предоставляемых одновременно с подписанием накладной</w:t>
      </w:r>
      <w:r>
        <w:rPr>
          <w:sz w:val="24"/>
          <w:szCs w:val="24"/>
        </w:rPr>
        <w:t>.</w:t>
      </w:r>
    </w:p>
    <w:p w:rsidR="00B049CF" w:rsidRDefault="00B049CF" w:rsidP="004F0FD6">
      <w:pPr>
        <w:pStyle w:val="a3"/>
        <w:numPr>
          <w:ilvl w:val="1"/>
          <w:numId w:val="2"/>
        </w:numPr>
        <w:spacing w:line="240" w:lineRule="auto"/>
        <w:ind w:left="0" w:right="141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 несет </w:t>
      </w:r>
      <w:r w:rsidR="00A164A7">
        <w:rPr>
          <w:sz w:val="24"/>
          <w:szCs w:val="24"/>
        </w:rPr>
        <w:t xml:space="preserve">в отношении Оборудования </w:t>
      </w:r>
      <w:r>
        <w:rPr>
          <w:sz w:val="24"/>
          <w:szCs w:val="24"/>
        </w:rPr>
        <w:t xml:space="preserve">гарантийные обязательства </w:t>
      </w:r>
      <w:r w:rsidR="00A164A7">
        <w:rPr>
          <w:sz w:val="24"/>
          <w:szCs w:val="24"/>
        </w:rPr>
        <w:t xml:space="preserve"> </w:t>
      </w:r>
      <w:r>
        <w:rPr>
          <w:sz w:val="24"/>
          <w:szCs w:val="24"/>
        </w:rPr>
        <w:t>перед ЗАКАЗЧИКОМ в течение двенадцати месяцев с момента подписания накладной</w:t>
      </w:r>
      <w:r w:rsidR="00A164A7">
        <w:rPr>
          <w:sz w:val="24"/>
          <w:szCs w:val="24"/>
        </w:rPr>
        <w:t>. Стоимость гарантийного ремонта включена в стоимость Оборудования и монтажных работ по настоящему Договору.</w:t>
      </w:r>
    </w:p>
    <w:p w:rsidR="00B049CF" w:rsidRDefault="00B049CF" w:rsidP="004F0FD6">
      <w:pPr>
        <w:pStyle w:val="a3"/>
        <w:numPr>
          <w:ilvl w:val="1"/>
          <w:numId w:val="2"/>
        </w:numPr>
        <w:spacing w:line="240" w:lineRule="auto"/>
        <w:ind w:left="0" w:right="141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ИСПОЛНИТЕЛЬ производит гарантийные работы исключительно в г. Москве в </w:t>
      </w:r>
      <w:r w:rsidR="00A164A7">
        <w:rPr>
          <w:sz w:val="24"/>
          <w:szCs w:val="24"/>
        </w:rPr>
        <w:t>сервисном центре ИСПОЛНИТЕЛЯ</w:t>
      </w:r>
      <w:r>
        <w:rPr>
          <w:sz w:val="24"/>
          <w:szCs w:val="24"/>
        </w:rPr>
        <w:t xml:space="preserve">. Поэтому, если возникла необходимость в гарантийных работах, доставка </w:t>
      </w:r>
      <w:r>
        <w:rPr>
          <w:sz w:val="24"/>
          <w:szCs w:val="24"/>
        </w:rPr>
        <w:lastRenderedPageBreak/>
        <w:t xml:space="preserve">Объекта в Москву в </w:t>
      </w:r>
      <w:proofErr w:type="gramStart"/>
      <w:r>
        <w:rPr>
          <w:sz w:val="24"/>
          <w:szCs w:val="24"/>
        </w:rPr>
        <w:t>установленное</w:t>
      </w:r>
      <w:proofErr w:type="gramEnd"/>
      <w:r>
        <w:rPr>
          <w:sz w:val="24"/>
          <w:szCs w:val="24"/>
        </w:rPr>
        <w:t xml:space="preserve"> ИСПОЛНИТЕЛЕМ месте, осуществляется силами и за счет ЗАКАЗЧИКА.</w:t>
      </w:r>
    </w:p>
    <w:p w:rsidR="00B049CF" w:rsidRDefault="00B049CF" w:rsidP="004F0FD6">
      <w:pPr>
        <w:pStyle w:val="a3"/>
        <w:numPr>
          <w:ilvl w:val="1"/>
          <w:numId w:val="2"/>
        </w:numPr>
        <w:spacing w:line="240" w:lineRule="auto"/>
        <w:ind w:left="0" w:right="141" w:firstLine="284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 не несет гарантийные обязательства перед ЗАКАЗЧИКОМ в следующих случаях:</w:t>
      </w:r>
    </w:p>
    <w:p w:rsidR="00B049CF" w:rsidRDefault="00B049CF" w:rsidP="00492D7E">
      <w:pPr>
        <w:pStyle w:val="a3"/>
        <w:numPr>
          <w:ilvl w:val="2"/>
          <w:numId w:val="2"/>
        </w:numPr>
        <w:spacing w:line="240" w:lineRule="auto"/>
        <w:ind w:left="709" w:right="142" w:firstLine="0"/>
        <w:rPr>
          <w:sz w:val="24"/>
          <w:szCs w:val="24"/>
        </w:rPr>
      </w:pPr>
      <w:r>
        <w:rPr>
          <w:sz w:val="24"/>
          <w:szCs w:val="24"/>
        </w:rPr>
        <w:t>при разрушении контрольных пломб;</w:t>
      </w:r>
    </w:p>
    <w:p w:rsidR="00B049CF" w:rsidRDefault="00B049CF" w:rsidP="00492D7E">
      <w:pPr>
        <w:pStyle w:val="a3"/>
        <w:numPr>
          <w:ilvl w:val="2"/>
          <w:numId w:val="2"/>
        </w:numPr>
        <w:spacing w:line="240" w:lineRule="auto"/>
        <w:ind w:left="709" w:right="141" w:firstLine="0"/>
        <w:rPr>
          <w:sz w:val="24"/>
          <w:szCs w:val="24"/>
        </w:rPr>
      </w:pPr>
      <w:r>
        <w:rPr>
          <w:sz w:val="24"/>
          <w:szCs w:val="24"/>
        </w:rPr>
        <w:t>при механических повреждениях бортового оборудования;</w:t>
      </w:r>
    </w:p>
    <w:p w:rsidR="00B049CF" w:rsidRDefault="00B049CF" w:rsidP="00492D7E">
      <w:pPr>
        <w:pStyle w:val="a3"/>
        <w:numPr>
          <w:ilvl w:val="2"/>
          <w:numId w:val="2"/>
        </w:numPr>
        <w:spacing w:line="240" w:lineRule="auto"/>
        <w:ind w:left="709" w:right="141" w:firstLine="0"/>
        <w:rPr>
          <w:sz w:val="24"/>
          <w:szCs w:val="24"/>
        </w:rPr>
      </w:pPr>
      <w:r>
        <w:rPr>
          <w:sz w:val="24"/>
          <w:szCs w:val="24"/>
        </w:rPr>
        <w:t>при электрических повреждениях бортового оборудования;</w:t>
      </w:r>
    </w:p>
    <w:p w:rsidR="00B049CF" w:rsidRDefault="00B049CF" w:rsidP="00492D7E">
      <w:pPr>
        <w:pStyle w:val="a3"/>
        <w:numPr>
          <w:ilvl w:val="2"/>
          <w:numId w:val="2"/>
        </w:numPr>
        <w:spacing w:line="240" w:lineRule="auto"/>
        <w:ind w:left="709" w:right="141" w:firstLine="0"/>
        <w:rPr>
          <w:sz w:val="24"/>
          <w:szCs w:val="24"/>
        </w:rPr>
      </w:pPr>
      <w:r>
        <w:rPr>
          <w:sz w:val="24"/>
          <w:szCs w:val="24"/>
        </w:rPr>
        <w:t>при попадании внутрь оборудования воды, посторонних предметов, пыли, насекомых;</w:t>
      </w:r>
    </w:p>
    <w:p w:rsidR="00B049CF" w:rsidRDefault="00B049CF" w:rsidP="00492D7E">
      <w:pPr>
        <w:pStyle w:val="a3"/>
        <w:numPr>
          <w:ilvl w:val="2"/>
          <w:numId w:val="2"/>
        </w:numPr>
        <w:spacing w:line="240" w:lineRule="auto"/>
        <w:ind w:left="709" w:right="141" w:firstLine="0"/>
        <w:rPr>
          <w:sz w:val="24"/>
          <w:szCs w:val="24"/>
        </w:rPr>
      </w:pPr>
      <w:r>
        <w:rPr>
          <w:sz w:val="24"/>
          <w:szCs w:val="24"/>
        </w:rPr>
        <w:t>при повреждении кабелей антенн и питания;</w:t>
      </w:r>
    </w:p>
    <w:p w:rsidR="00B049CF" w:rsidRDefault="00B049CF" w:rsidP="00492D7E">
      <w:pPr>
        <w:pStyle w:val="a3"/>
        <w:numPr>
          <w:ilvl w:val="2"/>
          <w:numId w:val="2"/>
        </w:numPr>
        <w:spacing w:line="240" w:lineRule="auto"/>
        <w:ind w:left="709" w:right="141" w:firstLine="0"/>
        <w:rPr>
          <w:sz w:val="24"/>
          <w:szCs w:val="24"/>
        </w:rPr>
      </w:pPr>
      <w:r>
        <w:rPr>
          <w:sz w:val="24"/>
          <w:szCs w:val="24"/>
        </w:rPr>
        <w:t>при повреждении корпусов антенн;</w:t>
      </w:r>
    </w:p>
    <w:p w:rsidR="00B049CF" w:rsidRDefault="00B049CF" w:rsidP="00492D7E">
      <w:pPr>
        <w:pStyle w:val="a3"/>
        <w:numPr>
          <w:ilvl w:val="2"/>
          <w:numId w:val="2"/>
        </w:numPr>
        <w:spacing w:line="240" w:lineRule="auto"/>
        <w:ind w:left="709" w:right="141" w:firstLine="0"/>
        <w:rPr>
          <w:sz w:val="24"/>
          <w:szCs w:val="24"/>
        </w:rPr>
      </w:pPr>
      <w:r>
        <w:rPr>
          <w:sz w:val="24"/>
          <w:szCs w:val="24"/>
        </w:rPr>
        <w:t xml:space="preserve">при извлечении </w:t>
      </w:r>
      <w:proofErr w:type="spellStart"/>
      <w:r>
        <w:rPr>
          <w:sz w:val="24"/>
          <w:szCs w:val="24"/>
          <w:lang w:val="en-US"/>
        </w:rPr>
        <w:t>sim</w:t>
      </w:r>
      <w:proofErr w:type="spellEnd"/>
      <w:r>
        <w:rPr>
          <w:sz w:val="24"/>
          <w:szCs w:val="24"/>
        </w:rPr>
        <w:t xml:space="preserve">-карты из Оборудования, а именно из бортового </w:t>
      </w:r>
      <w:proofErr w:type="spellStart"/>
      <w:r>
        <w:rPr>
          <w:sz w:val="24"/>
          <w:szCs w:val="24"/>
          <w:lang w:val="en-US"/>
        </w:rPr>
        <w:t>gps</w:t>
      </w:r>
      <w:proofErr w:type="spellEnd"/>
      <w:r>
        <w:rPr>
          <w:sz w:val="24"/>
          <w:szCs w:val="24"/>
        </w:rPr>
        <w:t xml:space="preserve"> блока; </w:t>
      </w:r>
      <w:proofErr w:type="spellStart"/>
      <w:r>
        <w:rPr>
          <w:sz w:val="24"/>
          <w:szCs w:val="24"/>
          <w:lang w:val="en-US"/>
        </w:rPr>
        <w:t>sim</w:t>
      </w:r>
      <w:proofErr w:type="spellEnd"/>
      <w:r>
        <w:rPr>
          <w:sz w:val="24"/>
          <w:szCs w:val="24"/>
        </w:rPr>
        <w:t>-карта является собственностью ИСПОЛНИТЕЛЯ.</w:t>
      </w:r>
    </w:p>
    <w:p w:rsidR="00B049CF" w:rsidRDefault="00B049CF" w:rsidP="00492D7E">
      <w:pPr>
        <w:pStyle w:val="a3"/>
        <w:numPr>
          <w:ilvl w:val="2"/>
          <w:numId w:val="2"/>
        </w:numPr>
        <w:spacing w:line="240" w:lineRule="auto"/>
        <w:ind w:left="709" w:right="141" w:firstLine="0"/>
        <w:rPr>
          <w:sz w:val="24"/>
          <w:szCs w:val="24"/>
        </w:rPr>
      </w:pPr>
      <w:r>
        <w:rPr>
          <w:sz w:val="24"/>
          <w:szCs w:val="24"/>
        </w:rPr>
        <w:t>не соблюдения требований инструкций по эксплуатации;</w:t>
      </w:r>
    </w:p>
    <w:p w:rsidR="00B049CF" w:rsidRDefault="00B049CF" w:rsidP="00492D7E">
      <w:pPr>
        <w:pStyle w:val="a3"/>
        <w:numPr>
          <w:ilvl w:val="2"/>
          <w:numId w:val="2"/>
        </w:numPr>
        <w:spacing w:line="240" w:lineRule="auto"/>
        <w:ind w:left="709" w:right="141" w:firstLine="0"/>
        <w:rPr>
          <w:sz w:val="24"/>
          <w:szCs w:val="24"/>
        </w:rPr>
      </w:pPr>
      <w:r>
        <w:rPr>
          <w:sz w:val="24"/>
          <w:szCs w:val="24"/>
        </w:rPr>
        <w:t>использования Оборудования не по назначению;</w:t>
      </w:r>
    </w:p>
    <w:p w:rsidR="00B049CF" w:rsidRDefault="00B049CF" w:rsidP="00492D7E">
      <w:pPr>
        <w:pStyle w:val="a3"/>
        <w:numPr>
          <w:ilvl w:val="2"/>
          <w:numId w:val="2"/>
        </w:numPr>
        <w:spacing w:line="240" w:lineRule="auto"/>
        <w:ind w:left="709" w:right="141" w:firstLine="0"/>
        <w:rPr>
          <w:sz w:val="24"/>
          <w:szCs w:val="24"/>
        </w:rPr>
      </w:pPr>
      <w:r>
        <w:rPr>
          <w:sz w:val="24"/>
          <w:szCs w:val="24"/>
        </w:rPr>
        <w:t>наличия механических повреждений Оборудования, произошедших не по вине ИСПОЛНИТЕЛЯ;</w:t>
      </w:r>
    </w:p>
    <w:p w:rsidR="00B049CF" w:rsidRDefault="00B049CF" w:rsidP="00492D7E">
      <w:pPr>
        <w:pStyle w:val="a3"/>
        <w:numPr>
          <w:ilvl w:val="2"/>
          <w:numId w:val="2"/>
        </w:numPr>
        <w:spacing w:line="240" w:lineRule="auto"/>
        <w:ind w:left="709" w:right="141" w:firstLine="0"/>
        <w:rPr>
          <w:sz w:val="24"/>
          <w:szCs w:val="24"/>
        </w:rPr>
      </w:pPr>
      <w:r>
        <w:rPr>
          <w:sz w:val="24"/>
          <w:szCs w:val="24"/>
        </w:rPr>
        <w:t xml:space="preserve">ремонт или замена дефектного Оборудования производилась ЗАКАЗЧИКОМ самостоятельно или путем привлечения третьих лиц </w:t>
      </w:r>
      <w:proofErr w:type="gramStart"/>
      <w:r>
        <w:rPr>
          <w:sz w:val="24"/>
          <w:szCs w:val="24"/>
        </w:rPr>
        <w:t>без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предъявлении</w:t>
      </w:r>
      <w:proofErr w:type="gramEnd"/>
      <w:r>
        <w:rPr>
          <w:sz w:val="24"/>
          <w:szCs w:val="24"/>
        </w:rPr>
        <w:t xml:space="preserve"> ИСПОЛНИТЕЛЮ пись</w:t>
      </w:r>
      <w:r w:rsidRPr="00C91CD5">
        <w:rPr>
          <w:sz w:val="24"/>
          <w:szCs w:val="24"/>
        </w:rPr>
        <w:t>менной претензии в отношении качества Оборудования;</w:t>
      </w:r>
    </w:p>
    <w:p w:rsidR="00B049CF" w:rsidRDefault="00B049CF" w:rsidP="00492D7E">
      <w:pPr>
        <w:pStyle w:val="a3"/>
        <w:numPr>
          <w:ilvl w:val="2"/>
          <w:numId w:val="2"/>
        </w:numPr>
        <w:spacing w:line="240" w:lineRule="auto"/>
        <w:ind w:left="709" w:right="141" w:firstLine="0"/>
        <w:rPr>
          <w:sz w:val="24"/>
          <w:szCs w:val="24"/>
        </w:rPr>
      </w:pPr>
      <w:r>
        <w:rPr>
          <w:sz w:val="24"/>
          <w:szCs w:val="24"/>
        </w:rPr>
        <w:t>изменений в устройстве Оборудования, сделанных ЗАКАЗЧИКОМ без письменного согласия ИСПОЛНИТЕЛЯ;</w:t>
      </w:r>
    </w:p>
    <w:p w:rsidR="00B049CF" w:rsidRDefault="00B049CF" w:rsidP="00492D7E">
      <w:pPr>
        <w:pStyle w:val="a3"/>
        <w:numPr>
          <w:ilvl w:val="2"/>
          <w:numId w:val="2"/>
        </w:numPr>
        <w:spacing w:line="240" w:lineRule="auto"/>
        <w:ind w:left="709" w:right="141" w:firstLine="0"/>
        <w:rPr>
          <w:sz w:val="24"/>
          <w:szCs w:val="24"/>
        </w:rPr>
      </w:pPr>
      <w:r>
        <w:rPr>
          <w:sz w:val="24"/>
          <w:szCs w:val="24"/>
        </w:rPr>
        <w:t>самостоятельного ремонта, без письменного извещения ИСПОЛНИТЕЛЯ о поломке.</w:t>
      </w:r>
    </w:p>
    <w:p w:rsidR="00B049CF" w:rsidRDefault="00B049CF" w:rsidP="004F0FD6">
      <w:pPr>
        <w:pStyle w:val="a3"/>
        <w:numPr>
          <w:ilvl w:val="1"/>
          <w:numId w:val="2"/>
        </w:numPr>
        <w:spacing w:line="240" w:lineRule="auto"/>
        <w:ind w:left="0" w:right="141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в течение гарантийного срока выявятся дефекты Оборудования, не связанные с обстоятельствами, указанными в п. 4.4.1 – 4.4.13 настоящего Договора, ИСПОЛНИТЕЛЬ на основании составленного между Сторонами Акта о дефектах в течение 40 дней с момента подписания указанного Акта обязан устранить обнаруженные дефекты или заменить детали. В случае </w:t>
      </w:r>
      <w:r w:rsidR="00A164A7">
        <w:rPr>
          <w:sz w:val="24"/>
          <w:szCs w:val="24"/>
        </w:rPr>
        <w:t xml:space="preserve">невозможности выполнить гарантийный ремонт в срок, указанный в настоящем пункте, </w:t>
      </w:r>
      <w:r>
        <w:rPr>
          <w:sz w:val="24"/>
          <w:szCs w:val="24"/>
        </w:rPr>
        <w:t>ИСПОЛНИТЕЛЬ извещает ЗАКАЗЧИКА о сроках замены Оборудования посредством электронной почты или факса</w:t>
      </w:r>
      <w:r w:rsidR="000B4BF9">
        <w:rPr>
          <w:sz w:val="24"/>
          <w:szCs w:val="24"/>
        </w:rPr>
        <w:t xml:space="preserve">. </w:t>
      </w:r>
      <w:r w:rsidR="00DC2D21">
        <w:rPr>
          <w:sz w:val="24"/>
          <w:szCs w:val="24"/>
        </w:rPr>
        <w:t>Срок выполнения гарантийного ремонта может быть согласован Сторонами также путем подписания Дополнительного соглашения к Договору.</w:t>
      </w:r>
    </w:p>
    <w:p w:rsidR="00B049CF" w:rsidRDefault="00B049CF" w:rsidP="004F0FD6">
      <w:pPr>
        <w:pStyle w:val="a3"/>
        <w:numPr>
          <w:ilvl w:val="1"/>
          <w:numId w:val="2"/>
        </w:numPr>
        <w:spacing w:line="240" w:lineRule="auto"/>
        <w:ind w:left="0" w:right="141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в течение гарантийного срока выявятся дефекты Оборудования, связанные с обстоятельствами, указанными в п. 4.4.1 – 4.4.13 настоящего договора, ЗАКАЗЧИК обязуется оплатить расходы ИСПОЛНИТЕЛЯ по ремонту Оборудования согласно </w:t>
      </w:r>
      <w:r w:rsidR="00DC2D21">
        <w:rPr>
          <w:sz w:val="24"/>
          <w:szCs w:val="24"/>
        </w:rPr>
        <w:t xml:space="preserve">выставленному </w:t>
      </w:r>
      <w:r>
        <w:rPr>
          <w:sz w:val="24"/>
          <w:szCs w:val="24"/>
        </w:rPr>
        <w:t>счет</w:t>
      </w:r>
      <w:r w:rsidR="00DC2D21">
        <w:rPr>
          <w:sz w:val="24"/>
          <w:szCs w:val="24"/>
        </w:rPr>
        <w:t>у</w:t>
      </w:r>
      <w:r>
        <w:rPr>
          <w:sz w:val="24"/>
          <w:szCs w:val="24"/>
        </w:rPr>
        <w:t xml:space="preserve">. В этом случае доставка Оборудования до склада ИСПОЛНИТЕЛЯ и обратно для проведения гарантийного и </w:t>
      </w:r>
      <w:proofErr w:type="spellStart"/>
      <w:r>
        <w:rPr>
          <w:sz w:val="24"/>
          <w:szCs w:val="24"/>
        </w:rPr>
        <w:t>внегарантийного</w:t>
      </w:r>
      <w:proofErr w:type="spellEnd"/>
      <w:r>
        <w:rPr>
          <w:sz w:val="24"/>
          <w:szCs w:val="24"/>
        </w:rPr>
        <w:t xml:space="preserve"> ремонта осуществляется за счет ЗАКАЗЧИКА.</w:t>
      </w:r>
    </w:p>
    <w:p w:rsidR="00B049CF" w:rsidRDefault="00B049CF" w:rsidP="004F0FD6">
      <w:pPr>
        <w:pStyle w:val="a3"/>
        <w:spacing w:line="240" w:lineRule="auto"/>
        <w:ind w:left="425" w:right="141" w:firstLine="284"/>
        <w:rPr>
          <w:sz w:val="24"/>
          <w:szCs w:val="24"/>
        </w:rPr>
      </w:pPr>
    </w:p>
    <w:p w:rsidR="00B049CF" w:rsidRDefault="00B049CF" w:rsidP="004F0FD6">
      <w:pPr>
        <w:pStyle w:val="a3"/>
        <w:numPr>
          <w:ilvl w:val="0"/>
          <w:numId w:val="2"/>
        </w:numPr>
        <w:spacing w:line="360" w:lineRule="auto"/>
        <w:ind w:left="0" w:right="141"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ОТВЕТСТВЕННОСТЬ И ПОРЯДОК РАЗРЕШЕНИЯ СПОРОВ</w:t>
      </w:r>
    </w:p>
    <w:p w:rsidR="00B049CF" w:rsidRDefault="00B049CF" w:rsidP="004F0FD6">
      <w:pPr>
        <w:pStyle w:val="a3"/>
        <w:numPr>
          <w:ilvl w:val="1"/>
          <w:numId w:val="2"/>
        </w:numPr>
        <w:spacing w:line="240" w:lineRule="auto"/>
        <w:ind w:left="0" w:right="141" w:firstLine="284"/>
        <w:jc w:val="both"/>
        <w:rPr>
          <w:sz w:val="24"/>
          <w:szCs w:val="24"/>
        </w:rPr>
      </w:pPr>
      <w:r>
        <w:rPr>
          <w:sz w:val="24"/>
          <w:szCs w:val="24"/>
        </w:rPr>
        <w:t>За невыполнение обязательств по настоящему Договору Стороны несут ответственность в соответствии с действующим законодательством РФ, если иное не предусмотрено настоящим Договором.</w:t>
      </w:r>
    </w:p>
    <w:p w:rsidR="00B049CF" w:rsidRDefault="00B049CF" w:rsidP="004F0FD6">
      <w:pPr>
        <w:pStyle w:val="a3"/>
        <w:numPr>
          <w:ilvl w:val="1"/>
          <w:numId w:val="2"/>
        </w:numPr>
        <w:spacing w:line="240" w:lineRule="auto"/>
        <w:ind w:left="0" w:right="141" w:firstLine="284"/>
        <w:jc w:val="both"/>
        <w:rPr>
          <w:sz w:val="24"/>
          <w:szCs w:val="24"/>
        </w:rPr>
      </w:pPr>
      <w:r>
        <w:rPr>
          <w:sz w:val="24"/>
          <w:szCs w:val="24"/>
        </w:rPr>
        <w:t>Споры, которые могут возникнуть из настоящего договора или в связи с ним, Стороны будут разрешать путем консультаций, переговоров.</w:t>
      </w:r>
    </w:p>
    <w:p w:rsidR="00B049CF" w:rsidRDefault="00B049CF" w:rsidP="004F0FD6">
      <w:pPr>
        <w:pStyle w:val="a3"/>
        <w:numPr>
          <w:ilvl w:val="1"/>
          <w:numId w:val="2"/>
        </w:numPr>
        <w:spacing w:line="240" w:lineRule="auto"/>
        <w:ind w:left="0" w:right="141" w:firstLine="284"/>
        <w:jc w:val="both"/>
        <w:rPr>
          <w:sz w:val="24"/>
          <w:szCs w:val="24"/>
        </w:rPr>
      </w:pPr>
      <w:r>
        <w:rPr>
          <w:sz w:val="24"/>
          <w:szCs w:val="24"/>
        </w:rPr>
        <w:t>В случае невозможности урегулирования споров и разногласий путем переговоров споры передаются на разрешение Арбитражного суда города Москвы.</w:t>
      </w:r>
    </w:p>
    <w:p w:rsidR="00B049CF" w:rsidRDefault="00B049CF" w:rsidP="004F0FD6">
      <w:pPr>
        <w:pStyle w:val="a3"/>
        <w:numPr>
          <w:ilvl w:val="1"/>
          <w:numId w:val="2"/>
        </w:numPr>
        <w:spacing w:line="240" w:lineRule="auto"/>
        <w:ind w:left="0" w:right="141"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ЗАКАЗЧИК имеет право </w:t>
      </w:r>
      <w:r w:rsidR="00E75EE7">
        <w:rPr>
          <w:sz w:val="24"/>
          <w:szCs w:val="24"/>
        </w:rPr>
        <w:t>в одностороннем внесудебном порядке отказаться от исполнения настоящего</w:t>
      </w:r>
      <w:r>
        <w:rPr>
          <w:sz w:val="24"/>
          <w:szCs w:val="24"/>
        </w:rPr>
        <w:t xml:space="preserve"> договора</w:t>
      </w:r>
      <w:r w:rsidR="00E75EE7">
        <w:rPr>
          <w:sz w:val="24"/>
          <w:szCs w:val="24"/>
        </w:rPr>
        <w:t xml:space="preserve"> </w:t>
      </w:r>
      <w:r>
        <w:rPr>
          <w:sz w:val="24"/>
          <w:szCs w:val="24"/>
        </w:rPr>
        <w:t>в случае нарушения ИСПОЛНИТЕЛЕМ без уважительной причины сроков поставки</w:t>
      </w:r>
      <w:r w:rsidR="00E75EE7">
        <w:rPr>
          <w:sz w:val="24"/>
          <w:szCs w:val="24"/>
        </w:rPr>
        <w:t xml:space="preserve"> (п.3.1 настоящего Договора)</w:t>
      </w:r>
      <w:r>
        <w:rPr>
          <w:sz w:val="24"/>
          <w:szCs w:val="24"/>
        </w:rPr>
        <w:t>.</w:t>
      </w:r>
    </w:p>
    <w:p w:rsidR="00B049CF" w:rsidRDefault="00B049CF" w:rsidP="004F0FD6">
      <w:pPr>
        <w:pStyle w:val="a3"/>
        <w:numPr>
          <w:ilvl w:val="1"/>
          <w:numId w:val="2"/>
        </w:numPr>
        <w:spacing w:line="240" w:lineRule="auto"/>
        <w:ind w:left="0" w:right="141" w:firstLine="284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 имеет право в одностороннем внесудебном порядке отказаться от дальнейшего исполнения настоящего Договора, в следующих случаях:</w:t>
      </w:r>
    </w:p>
    <w:p w:rsidR="00B049CF" w:rsidRDefault="00B049CF" w:rsidP="006D4BAA">
      <w:pPr>
        <w:pStyle w:val="a3"/>
        <w:numPr>
          <w:ilvl w:val="0"/>
          <w:numId w:val="7"/>
        </w:numPr>
        <w:spacing w:line="240" w:lineRule="auto"/>
        <w:ind w:left="284" w:right="141" w:firstLine="283"/>
        <w:jc w:val="both"/>
        <w:rPr>
          <w:sz w:val="24"/>
          <w:szCs w:val="24"/>
        </w:rPr>
      </w:pPr>
      <w:r>
        <w:rPr>
          <w:sz w:val="24"/>
          <w:szCs w:val="24"/>
        </w:rPr>
        <w:t>в случае</w:t>
      </w:r>
      <w:proofErr w:type="gramStart"/>
      <w:r w:rsidR="00887464">
        <w:rPr>
          <w:sz w:val="24"/>
          <w:szCs w:val="24"/>
        </w:rPr>
        <w:t>,</w:t>
      </w:r>
      <w:proofErr w:type="gramEnd"/>
      <w:r w:rsidR="00887464">
        <w:rPr>
          <w:sz w:val="24"/>
          <w:szCs w:val="24"/>
        </w:rPr>
        <w:t xml:space="preserve"> если </w:t>
      </w:r>
      <w:r>
        <w:rPr>
          <w:sz w:val="24"/>
          <w:szCs w:val="24"/>
        </w:rPr>
        <w:t xml:space="preserve">ЗАКАЗЧИКОМ </w:t>
      </w:r>
      <w:r w:rsidR="00887464">
        <w:rPr>
          <w:sz w:val="24"/>
          <w:szCs w:val="24"/>
        </w:rPr>
        <w:t xml:space="preserve">не осуществлен авансовый платеж </w:t>
      </w:r>
      <w:r>
        <w:rPr>
          <w:sz w:val="24"/>
          <w:szCs w:val="24"/>
        </w:rPr>
        <w:t>согласно п. 2.2</w:t>
      </w:r>
      <w:r w:rsidRPr="00E13DBB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настоящего Договора</w:t>
      </w:r>
      <w:r w:rsidR="00887464">
        <w:rPr>
          <w:sz w:val="24"/>
          <w:szCs w:val="24"/>
        </w:rPr>
        <w:t xml:space="preserve"> в течение 30 дней с даты подписания настоящего Договора</w:t>
      </w:r>
      <w:r>
        <w:rPr>
          <w:sz w:val="24"/>
          <w:szCs w:val="24"/>
        </w:rPr>
        <w:t>;</w:t>
      </w:r>
    </w:p>
    <w:p w:rsidR="00B049CF" w:rsidRDefault="00B049CF" w:rsidP="006D4BAA">
      <w:pPr>
        <w:pStyle w:val="a3"/>
        <w:numPr>
          <w:ilvl w:val="0"/>
          <w:numId w:val="7"/>
        </w:numPr>
        <w:spacing w:line="240" w:lineRule="auto"/>
        <w:ind w:left="284" w:right="141" w:firstLine="283"/>
        <w:jc w:val="both"/>
        <w:rPr>
          <w:sz w:val="24"/>
          <w:szCs w:val="24"/>
        </w:rPr>
      </w:pPr>
      <w:r>
        <w:rPr>
          <w:sz w:val="24"/>
          <w:szCs w:val="24"/>
        </w:rPr>
        <w:t>отсутствия прав ЗАКАЗЧИКА на распоряжение</w:t>
      </w:r>
      <w:r w:rsidR="00887464">
        <w:rPr>
          <w:sz w:val="24"/>
          <w:szCs w:val="24"/>
        </w:rPr>
        <w:t>/владение/пользование</w:t>
      </w:r>
      <w:r>
        <w:rPr>
          <w:sz w:val="24"/>
          <w:szCs w:val="24"/>
        </w:rPr>
        <w:t xml:space="preserve"> Объект</w:t>
      </w:r>
      <w:r w:rsidR="00887464">
        <w:rPr>
          <w:sz w:val="24"/>
          <w:szCs w:val="24"/>
        </w:rPr>
        <w:t>ами</w:t>
      </w:r>
      <w:r>
        <w:rPr>
          <w:sz w:val="24"/>
          <w:szCs w:val="24"/>
        </w:rPr>
        <w:t>, в частности</w:t>
      </w:r>
      <w:r w:rsidR="00887464">
        <w:rPr>
          <w:sz w:val="24"/>
          <w:szCs w:val="24"/>
        </w:rPr>
        <w:t>,</w:t>
      </w:r>
      <w:r>
        <w:rPr>
          <w:sz w:val="24"/>
          <w:szCs w:val="24"/>
        </w:rPr>
        <w:t xml:space="preserve"> по установке Оборудования;</w:t>
      </w:r>
    </w:p>
    <w:p w:rsidR="00B049CF" w:rsidRDefault="00B049CF" w:rsidP="006D4BAA">
      <w:pPr>
        <w:pStyle w:val="a3"/>
        <w:numPr>
          <w:ilvl w:val="0"/>
          <w:numId w:val="7"/>
        </w:numPr>
        <w:spacing w:line="240" w:lineRule="auto"/>
        <w:ind w:left="284" w:right="141" w:firstLine="283"/>
        <w:jc w:val="both"/>
        <w:rPr>
          <w:sz w:val="24"/>
          <w:szCs w:val="24"/>
        </w:rPr>
      </w:pPr>
      <w:r>
        <w:rPr>
          <w:sz w:val="24"/>
          <w:szCs w:val="24"/>
        </w:rPr>
        <w:t>не предоставления ЗАКАЗЧИКОМ ИСПОЛНИТЕЛЮ в установленный ИСПОЛНИТЕЛЕМ срок Объект</w:t>
      </w:r>
      <w:r w:rsidR="00887464">
        <w:rPr>
          <w:sz w:val="24"/>
          <w:szCs w:val="24"/>
        </w:rPr>
        <w:t>ов</w:t>
      </w:r>
      <w:r>
        <w:rPr>
          <w:sz w:val="24"/>
          <w:szCs w:val="24"/>
        </w:rPr>
        <w:t xml:space="preserve"> для выполнения</w:t>
      </w:r>
      <w:r w:rsidR="00887464">
        <w:rPr>
          <w:sz w:val="24"/>
          <w:szCs w:val="24"/>
        </w:rPr>
        <w:t xml:space="preserve"> монтажных</w:t>
      </w:r>
      <w:r>
        <w:rPr>
          <w:sz w:val="24"/>
          <w:szCs w:val="24"/>
        </w:rPr>
        <w:t xml:space="preserve"> Работ</w:t>
      </w:r>
      <w:r w:rsidR="00887464">
        <w:rPr>
          <w:sz w:val="24"/>
          <w:szCs w:val="24"/>
        </w:rPr>
        <w:t xml:space="preserve"> по установке Оборудования</w:t>
      </w:r>
      <w:r>
        <w:rPr>
          <w:sz w:val="24"/>
          <w:szCs w:val="24"/>
        </w:rPr>
        <w:t>, а также невыполнение ЗАКАЗЧИКОМ п. 3.</w:t>
      </w:r>
      <w:r w:rsidR="00887464">
        <w:rPr>
          <w:sz w:val="24"/>
          <w:szCs w:val="24"/>
        </w:rPr>
        <w:t>5</w:t>
      </w:r>
      <w:r>
        <w:rPr>
          <w:sz w:val="24"/>
          <w:szCs w:val="24"/>
        </w:rPr>
        <w:t xml:space="preserve"> настоящего Договора;</w:t>
      </w:r>
    </w:p>
    <w:p w:rsidR="00B049CF" w:rsidRDefault="00B049CF" w:rsidP="006D4BAA">
      <w:pPr>
        <w:pStyle w:val="a3"/>
        <w:numPr>
          <w:ilvl w:val="0"/>
          <w:numId w:val="7"/>
        </w:numPr>
        <w:spacing w:line="240" w:lineRule="auto"/>
        <w:ind w:left="284" w:right="141" w:firstLine="283"/>
        <w:jc w:val="both"/>
        <w:rPr>
          <w:sz w:val="24"/>
          <w:szCs w:val="24"/>
        </w:rPr>
      </w:pPr>
      <w:r>
        <w:rPr>
          <w:sz w:val="24"/>
          <w:szCs w:val="24"/>
        </w:rPr>
        <w:t>отсутствия ЗАКАЗЧИКА в установленный ИСПОЛНИТЕЛЕМ срок для приемки Оборудования и подписания накладной;</w:t>
      </w:r>
    </w:p>
    <w:p w:rsidR="00B049CF" w:rsidRDefault="00B049CF" w:rsidP="00AB1686">
      <w:pPr>
        <w:pStyle w:val="a3"/>
        <w:spacing w:line="240" w:lineRule="auto"/>
        <w:ind w:right="141"/>
        <w:jc w:val="both"/>
        <w:rPr>
          <w:sz w:val="24"/>
          <w:szCs w:val="24"/>
        </w:rPr>
      </w:pPr>
    </w:p>
    <w:p w:rsidR="00B049CF" w:rsidRDefault="00B049CF" w:rsidP="00AB1686">
      <w:pPr>
        <w:pStyle w:val="a3"/>
        <w:spacing w:line="240" w:lineRule="auto"/>
        <w:ind w:right="141"/>
        <w:jc w:val="both"/>
        <w:rPr>
          <w:sz w:val="24"/>
          <w:szCs w:val="24"/>
        </w:rPr>
      </w:pPr>
    </w:p>
    <w:p w:rsidR="00B049CF" w:rsidRPr="007357DE" w:rsidRDefault="00B049CF" w:rsidP="007357DE">
      <w:pPr>
        <w:pStyle w:val="a3"/>
        <w:numPr>
          <w:ilvl w:val="0"/>
          <w:numId w:val="2"/>
        </w:numPr>
        <w:spacing w:line="360" w:lineRule="auto"/>
        <w:ind w:left="0" w:right="141"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СРОКИ ДЕЙСТВИЯ ДОГОВОРА И ПРОЧИЕ УСЛОВИЯ</w:t>
      </w:r>
    </w:p>
    <w:p w:rsidR="00B049CF" w:rsidRDefault="00B049CF" w:rsidP="0005559B">
      <w:pPr>
        <w:pStyle w:val="a3"/>
        <w:numPr>
          <w:ilvl w:val="1"/>
          <w:numId w:val="2"/>
        </w:numPr>
        <w:spacing w:line="240" w:lineRule="auto"/>
        <w:ind w:left="0" w:right="141" w:firstLine="284"/>
        <w:rPr>
          <w:sz w:val="24"/>
          <w:szCs w:val="24"/>
        </w:rPr>
      </w:pPr>
      <w:r w:rsidRPr="007357DE">
        <w:rPr>
          <w:sz w:val="24"/>
          <w:szCs w:val="24"/>
        </w:rPr>
        <w:t xml:space="preserve">Настоящий Договор вступает в силу с момента его подписания уполномоченными представителями Сторон и действует до  </w:t>
      </w:r>
      <w:r w:rsidR="00FD1773">
        <w:rPr>
          <w:sz w:val="24"/>
          <w:szCs w:val="24"/>
        </w:rPr>
        <w:t>исполнения Сторонами своих обязательств по настоящему Договору.</w:t>
      </w:r>
    </w:p>
    <w:p w:rsidR="00B049CF" w:rsidRDefault="00B049CF" w:rsidP="0005559B">
      <w:pPr>
        <w:pStyle w:val="a3"/>
        <w:numPr>
          <w:ilvl w:val="1"/>
          <w:numId w:val="2"/>
        </w:numPr>
        <w:spacing w:line="240" w:lineRule="auto"/>
        <w:ind w:left="0" w:right="141" w:firstLine="284"/>
        <w:rPr>
          <w:sz w:val="24"/>
          <w:szCs w:val="24"/>
        </w:rPr>
      </w:pPr>
      <w:proofErr w:type="gramStart"/>
      <w:r w:rsidRPr="007357DE">
        <w:rPr>
          <w:sz w:val="24"/>
          <w:szCs w:val="24"/>
        </w:rPr>
        <w:t>Договор</w:t>
      </w:r>
      <w:proofErr w:type="gramEnd"/>
      <w:r w:rsidRPr="007357DE">
        <w:rPr>
          <w:sz w:val="24"/>
          <w:szCs w:val="24"/>
        </w:rPr>
        <w:t xml:space="preserve">  может быть расторгнут по соглашению сторон.</w:t>
      </w:r>
    </w:p>
    <w:p w:rsidR="00B049CF" w:rsidRDefault="00B049CF" w:rsidP="0005559B">
      <w:pPr>
        <w:pStyle w:val="a3"/>
        <w:numPr>
          <w:ilvl w:val="1"/>
          <w:numId w:val="2"/>
        </w:numPr>
        <w:spacing w:line="240" w:lineRule="auto"/>
        <w:ind w:left="0" w:right="141" w:firstLine="284"/>
        <w:rPr>
          <w:sz w:val="24"/>
          <w:szCs w:val="24"/>
        </w:rPr>
      </w:pPr>
      <w:r w:rsidRPr="007357DE">
        <w:rPr>
          <w:sz w:val="24"/>
          <w:szCs w:val="24"/>
        </w:rPr>
        <w:t xml:space="preserve">.Односторонний </w:t>
      </w:r>
      <w:r w:rsidR="00A77E7C">
        <w:rPr>
          <w:sz w:val="24"/>
          <w:szCs w:val="24"/>
        </w:rPr>
        <w:t xml:space="preserve">внесудебный </w:t>
      </w:r>
      <w:r w:rsidRPr="007357DE">
        <w:rPr>
          <w:sz w:val="24"/>
          <w:szCs w:val="24"/>
        </w:rPr>
        <w:t>отказ от исполнения Договора допускается только в случае существенного нарушения настоящего Договора одной из сторон.</w:t>
      </w:r>
    </w:p>
    <w:p w:rsidR="00B049CF" w:rsidRDefault="00B049CF" w:rsidP="0005559B">
      <w:pPr>
        <w:pStyle w:val="a3"/>
        <w:numPr>
          <w:ilvl w:val="1"/>
          <w:numId w:val="2"/>
        </w:numPr>
        <w:spacing w:line="240" w:lineRule="auto"/>
        <w:ind w:left="0" w:right="141" w:firstLine="284"/>
        <w:rPr>
          <w:sz w:val="24"/>
          <w:szCs w:val="24"/>
        </w:rPr>
      </w:pPr>
      <w:r w:rsidRPr="007357DE">
        <w:rPr>
          <w:sz w:val="24"/>
          <w:szCs w:val="24"/>
        </w:rPr>
        <w:t xml:space="preserve">В случае расторжения настоящего договора стороны должны выполнить все свои обязательства, возникшие до дня расторжения </w:t>
      </w:r>
      <w:r w:rsidR="00A77E7C">
        <w:rPr>
          <w:sz w:val="24"/>
          <w:szCs w:val="24"/>
        </w:rPr>
        <w:t>(прекращения</w:t>
      </w:r>
      <w:proofErr w:type="gramStart"/>
      <w:r w:rsidR="00A77E7C">
        <w:rPr>
          <w:sz w:val="24"/>
          <w:szCs w:val="24"/>
        </w:rPr>
        <w:t xml:space="preserve"> )</w:t>
      </w:r>
      <w:proofErr w:type="gramEnd"/>
      <w:r w:rsidR="00A77E7C">
        <w:rPr>
          <w:sz w:val="24"/>
          <w:szCs w:val="24"/>
        </w:rPr>
        <w:t xml:space="preserve"> </w:t>
      </w:r>
      <w:r w:rsidRPr="007357DE">
        <w:rPr>
          <w:sz w:val="24"/>
          <w:szCs w:val="24"/>
        </w:rPr>
        <w:t>настоящего договора.</w:t>
      </w:r>
    </w:p>
    <w:p w:rsidR="00247BC7" w:rsidRDefault="00B049CF">
      <w:pPr>
        <w:pStyle w:val="a3"/>
        <w:numPr>
          <w:ilvl w:val="1"/>
          <w:numId w:val="2"/>
        </w:numPr>
        <w:spacing w:line="240" w:lineRule="auto"/>
        <w:ind w:left="0" w:right="141" w:firstLine="284"/>
        <w:rPr>
          <w:sz w:val="24"/>
          <w:szCs w:val="24"/>
        </w:rPr>
      </w:pPr>
      <w:r w:rsidRPr="007357DE">
        <w:rPr>
          <w:sz w:val="24"/>
          <w:szCs w:val="24"/>
        </w:rPr>
        <w:t>При  смене юридического адреса, банковских реквизитов, обе стороны должны известить друг друга в письменном виде в течение 10 (Десять) рабочих дней.</w:t>
      </w:r>
    </w:p>
    <w:p w:rsidR="00247BC7" w:rsidRDefault="00E84FBD">
      <w:pPr>
        <w:pStyle w:val="a3"/>
        <w:numPr>
          <w:ilvl w:val="1"/>
          <w:numId w:val="2"/>
        </w:numPr>
        <w:spacing w:line="240" w:lineRule="auto"/>
        <w:ind w:left="0" w:right="141" w:firstLine="284"/>
        <w:rPr>
          <w:sz w:val="24"/>
          <w:szCs w:val="24"/>
        </w:rPr>
      </w:pPr>
      <w:r w:rsidRPr="00E84FBD">
        <w:rPr>
          <w:sz w:val="24"/>
          <w:szCs w:val="24"/>
        </w:rPr>
        <w:t>Все уведомления, извещения, сообщения и требования, которые могут или должны направляться Сторонами по Договору, должны быть совершены в письменной форме и направляться по адресам и/или по номерам телефаксов Сторон, на электронную почту, указанные в разде</w:t>
      </w:r>
      <w:r w:rsidR="00DB142C">
        <w:rPr>
          <w:sz w:val="24"/>
          <w:szCs w:val="24"/>
        </w:rPr>
        <w:t>ле 7</w:t>
      </w:r>
      <w:r w:rsidRPr="00E84FBD">
        <w:rPr>
          <w:sz w:val="24"/>
          <w:szCs w:val="24"/>
        </w:rPr>
        <w:t xml:space="preserve"> настоящего Договора</w:t>
      </w:r>
    </w:p>
    <w:p w:rsidR="00247BC7" w:rsidRDefault="00E84FBD" w:rsidP="00DB142C">
      <w:pPr>
        <w:pStyle w:val="a3"/>
        <w:numPr>
          <w:ilvl w:val="1"/>
          <w:numId w:val="2"/>
        </w:numPr>
        <w:spacing w:after="0" w:line="240" w:lineRule="auto"/>
        <w:ind w:left="0" w:right="142" w:firstLine="284"/>
        <w:rPr>
          <w:sz w:val="24"/>
          <w:szCs w:val="24"/>
        </w:rPr>
      </w:pPr>
      <w:r w:rsidRPr="00E84FBD">
        <w:rPr>
          <w:sz w:val="24"/>
          <w:szCs w:val="24"/>
        </w:rPr>
        <w:t>Все счета, уведомления, извещения, сообщения, требования и иная корреспонденция Сторон, направляются в порядке, предусмотренном настоящей статьёй и считаются надлежащим образом направленными и врученными Стороне, являющейся адресатом:</w:t>
      </w:r>
    </w:p>
    <w:p w:rsidR="00247BC7" w:rsidRDefault="00E84FBD" w:rsidP="00DB142C">
      <w:pPr>
        <w:spacing w:after="0" w:line="240" w:lineRule="auto"/>
        <w:ind w:right="142"/>
        <w:rPr>
          <w:sz w:val="24"/>
          <w:szCs w:val="24"/>
        </w:rPr>
      </w:pPr>
      <w:r w:rsidRPr="00E84FBD">
        <w:rPr>
          <w:sz w:val="24"/>
          <w:szCs w:val="24"/>
        </w:rPr>
        <w:t>- при вручении лично или курьером – в момент передачи под роспись представителю Стороны;</w:t>
      </w:r>
    </w:p>
    <w:p w:rsidR="00247BC7" w:rsidRDefault="00E84FBD" w:rsidP="00DB142C">
      <w:pPr>
        <w:spacing w:after="0" w:line="240" w:lineRule="auto"/>
        <w:ind w:right="142"/>
        <w:rPr>
          <w:sz w:val="24"/>
          <w:szCs w:val="24"/>
        </w:rPr>
      </w:pPr>
      <w:r w:rsidRPr="00E84FBD">
        <w:rPr>
          <w:sz w:val="24"/>
          <w:szCs w:val="24"/>
        </w:rPr>
        <w:t>- в случае передачи путём факсимильной связи – в момент получения отправителем «отбивки» факсимильного аппарата с отметкой о дате, времени, номере получателя и результате передачи сообщения;</w:t>
      </w:r>
    </w:p>
    <w:p w:rsidR="00247BC7" w:rsidRDefault="00E84FBD" w:rsidP="00DB142C">
      <w:pPr>
        <w:spacing w:after="0" w:line="240" w:lineRule="auto"/>
        <w:ind w:right="142"/>
        <w:rPr>
          <w:sz w:val="24"/>
          <w:szCs w:val="24"/>
        </w:rPr>
      </w:pPr>
      <w:r w:rsidRPr="00E84FBD">
        <w:rPr>
          <w:sz w:val="24"/>
          <w:szCs w:val="24"/>
        </w:rPr>
        <w:t>- при вручении заказным письмом с уведомлением о вручении – в момент получения Стороной, который определяется по дате получения в уведомлении о вручении;</w:t>
      </w:r>
    </w:p>
    <w:p w:rsidR="00247BC7" w:rsidRDefault="00E84FBD" w:rsidP="00DB142C">
      <w:pPr>
        <w:spacing w:after="0" w:line="240" w:lineRule="auto"/>
        <w:ind w:right="142"/>
        <w:rPr>
          <w:sz w:val="24"/>
          <w:szCs w:val="24"/>
        </w:rPr>
      </w:pPr>
      <w:r w:rsidRPr="00E84FBD">
        <w:rPr>
          <w:sz w:val="24"/>
          <w:szCs w:val="24"/>
        </w:rPr>
        <w:t>- в случае направления на электронную почту – в момент получения отчета о доставке сообщения.</w:t>
      </w:r>
    </w:p>
    <w:p w:rsidR="00247BC7" w:rsidRDefault="00E84FBD">
      <w:pPr>
        <w:spacing w:line="240" w:lineRule="auto"/>
        <w:ind w:right="141"/>
        <w:rPr>
          <w:sz w:val="24"/>
          <w:szCs w:val="24"/>
        </w:rPr>
      </w:pPr>
      <w:proofErr w:type="gramStart"/>
      <w:r w:rsidRPr="00E84FBD">
        <w:rPr>
          <w:sz w:val="24"/>
          <w:szCs w:val="24"/>
        </w:rPr>
        <w:t xml:space="preserve">Если уведомление или иная корреспонденция не могут быть доставлены по вине Стороны (отказ Стороны от получения уведомления или иной корреспонденции, отсутствие Стороны </w:t>
      </w:r>
      <w:r>
        <w:rPr>
          <w:sz w:val="24"/>
          <w:szCs w:val="24"/>
        </w:rPr>
        <w:t xml:space="preserve">по адресу, указанному в </w:t>
      </w:r>
      <w:r w:rsidR="00A77E7C">
        <w:rPr>
          <w:sz w:val="24"/>
          <w:szCs w:val="24"/>
        </w:rPr>
        <w:t>разделе 7</w:t>
      </w:r>
      <w:r w:rsidRPr="00E84FBD">
        <w:rPr>
          <w:sz w:val="24"/>
          <w:szCs w:val="24"/>
        </w:rPr>
        <w:t xml:space="preserve"> настоящего Договора и др.), то она считается полученной Стороной по </w:t>
      </w:r>
      <w:r w:rsidRPr="00E84FBD">
        <w:rPr>
          <w:sz w:val="24"/>
          <w:szCs w:val="24"/>
        </w:rPr>
        <w:lastRenderedPageBreak/>
        <w:t>истечении 10 (десяти) календарных дней с даты направления уведомления или иной корреспонденции Стороной.</w:t>
      </w:r>
      <w:proofErr w:type="gramEnd"/>
    </w:p>
    <w:p w:rsidR="00B049CF" w:rsidRDefault="00B049CF" w:rsidP="0005559B">
      <w:pPr>
        <w:pStyle w:val="a3"/>
        <w:numPr>
          <w:ilvl w:val="1"/>
          <w:numId w:val="2"/>
        </w:numPr>
        <w:spacing w:line="240" w:lineRule="auto"/>
        <w:ind w:left="0" w:right="141" w:firstLine="284"/>
        <w:rPr>
          <w:sz w:val="24"/>
          <w:szCs w:val="24"/>
        </w:rPr>
      </w:pPr>
      <w:r w:rsidRPr="007357DE">
        <w:rPr>
          <w:sz w:val="24"/>
          <w:szCs w:val="24"/>
        </w:rPr>
        <w:t>Настоящий Договор подписан Сторонами и проставлена печать Сторон на каждой странице. Договор составлен в 2-х экземплярах (по 1-му для каждой Стороны), имеющих одинаковую юридическую силу.</w:t>
      </w:r>
    </w:p>
    <w:p w:rsidR="00B049CF" w:rsidRDefault="00B049CF" w:rsidP="0005559B">
      <w:pPr>
        <w:pStyle w:val="a3"/>
        <w:numPr>
          <w:ilvl w:val="1"/>
          <w:numId w:val="2"/>
        </w:numPr>
        <w:spacing w:line="240" w:lineRule="auto"/>
        <w:ind w:left="0" w:right="141" w:firstLine="284"/>
        <w:rPr>
          <w:sz w:val="24"/>
          <w:szCs w:val="24"/>
        </w:rPr>
      </w:pPr>
      <w:r w:rsidRPr="007357DE">
        <w:rPr>
          <w:sz w:val="24"/>
          <w:szCs w:val="24"/>
        </w:rPr>
        <w:t>Неотъемлемой частью настоящего Договора является Приложение №1 к Договору, а также все дополнительные соглашения, подписанные представителями обеих Сторон.</w:t>
      </w:r>
    </w:p>
    <w:p w:rsidR="00B049CF" w:rsidRDefault="00B049CF" w:rsidP="007357DE">
      <w:pPr>
        <w:spacing w:line="240" w:lineRule="auto"/>
        <w:ind w:right="141"/>
        <w:rPr>
          <w:sz w:val="24"/>
          <w:szCs w:val="24"/>
        </w:rPr>
      </w:pPr>
    </w:p>
    <w:p w:rsidR="00B049CF" w:rsidRPr="00AF1C5C" w:rsidRDefault="00B049CF" w:rsidP="00AF1C5C">
      <w:pPr>
        <w:pStyle w:val="a3"/>
        <w:numPr>
          <w:ilvl w:val="0"/>
          <w:numId w:val="2"/>
        </w:numPr>
        <w:spacing w:line="360" w:lineRule="auto"/>
        <w:ind w:left="0" w:right="141" w:firstLine="284"/>
        <w:jc w:val="center"/>
        <w:rPr>
          <w:b/>
          <w:sz w:val="24"/>
          <w:szCs w:val="24"/>
        </w:rPr>
      </w:pPr>
      <w:r w:rsidRPr="00AF1C5C">
        <w:rPr>
          <w:b/>
          <w:sz w:val="24"/>
          <w:szCs w:val="24"/>
        </w:rPr>
        <w:t>ЮРИДИЧЕСКИЕ АДРЕСА И БАНКОВСКИЕ РЕКВИЗИТЫ СТОРОН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40"/>
        <w:gridCol w:w="5141"/>
      </w:tblGrid>
      <w:tr w:rsidR="00B049CF" w:rsidRPr="006E6934" w:rsidTr="006E6934">
        <w:tc>
          <w:tcPr>
            <w:tcW w:w="5140" w:type="dxa"/>
            <w:tcBorders>
              <w:top w:val="single" w:sz="12" w:space="0" w:color="000000"/>
              <w:bottom w:val="single" w:sz="12" w:space="0" w:color="000000"/>
            </w:tcBorders>
            <w:shd w:val="pct10" w:color="auto" w:fill="auto"/>
          </w:tcPr>
          <w:p w:rsidR="00B049CF" w:rsidRPr="006E6934" w:rsidRDefault="00B049CF" w:rsidP="006E6934">
            <w:pPr>
              <w:pStyle w:val="a3"/>
              <w:spacing w:before="60" w:after="60" w:line="24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6E6934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5141" w:type="dxa"/>
            <w:tcBorders>
              <w:top w:val="single" w:sz="12" w:space="0" w:color="000000"/>
              <w:bottom w:val="single" w:sz="12" w:space="0" w:color="000000"/>
            </w:tcBorders>
            <w:shd w:val="pct10" w:color="auto" w:fill="auto"/>
          </w:tcPr>
          <w:p w:rsidR="00B049CF" w:rsidRPr="006E6934" w:rsidRDefault="00B049CF" w:rsidP="006E6934">
            <w:pPr>
              <w:pStyle w:val="a3"/>
              <w:spacing w:before="60" w:after="60" w:line="24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6E6934">
              <w:rPr>
                <w:b/>
                <w:sz w:val="24"/>
                <w:szCs w:val="24"/>
              </w:rPr>
              <w:t>ЗАКАЗЧИК</w:t>
            </w:r>
          </w:p>
        </w:tc>
      </w:tr>
      <w:tr w:rsidR="007C5620" w:rsidRPr="006E6934" w:rsidTr="006E6934">
        <w:tc>
          <w:tcPr>
            <w:tcW w:w="5140" w:type="dxa"/>
            <w:tcBorders>
              <w:top w:val="single" w:sz="12" w:space="0" w:color="000000"/>
            </w:tcBorders>
          </w:tcPr>
          <w:p w:rsidR="007C5620" w:rsidRPr="006E6934" w:rsidRDefault="007C5620" w:rsidP="006E6934">
            <w:pPr>
              <w:pStyle w:val="a3"/>
              <w:spacing w:before="100" w:after="0" w:line="240" w:lineRule="auto"/>
              <w:ind w:left="0"/>
              <w:contextualSpacing w:val="0"/>
              <w:rPr>
                <w:sz w:val="28"/>
                <w:szCs w:val="28"/>
              </w:rPr>
            </w:pPr>
            <w:r w:rsidRPr="006E6934">
              <w:rPr>
                <w:sz w:val="28"/>
                <w:szCs w:val="28"/>
              </w:rPr>
              <w:t>ООО «Спутник-2М»</w:t>
            </w:r>
          </w:p>
          <w:p w:rsidR="007C5620" w:rsidRPr="006E6934" w:rsidRDefault="007C5620" w:rsidP="006E693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6E6934">
              <w:rPr>
                <w:sz w:val="24"/>
                <w:szCs w:val="24"/>
              </w:rPr>
              <w:t>ОГРН 1127747149860</w:t>
            </w:r>
          </w:p>
          <w:p w:rsidR="007C5620" w:rsidRPr="006E6934" w:rsidRDefault="007C5620" w:rsidP="006E693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6E6934">
              <w:rPr>
                <w:sz w:val="24"/>
                <w:szCs w:val="24"/>
              </w:rPr>
              <w:t>ИНН 7723854166 / КПП 772301001</w:t>
            </w:r>
          </w:p>
          <w:p w:rsidR="007C5620" w:rsidRPr="006E6934" w:rsidRDefault="007C5620" w:rsidP="006E693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6E6934">
              <w:rPr>
                <w:sz w:val="24"/>
                <w:szCs w:val="24"/>
              </w:rPr>
              <w:t>Р</w:t>
            </w:r>
            <w:proofErr w:type="gramEnd"/>
            <w:r w:rsidRPr="006E6934">
              <w:rPr>
                <w:sz w:val="24"/>
                <w:szCs w:val="24"/>
              </w:rPr>
              <w:t>/С №40702810792000005026</w:t>
            </w:r>
          </w:p>
          <w:p w:rsidR="007C5620" w:rsidRPr="006E6934" w:rsidRDefault="007C5620" w:rsidP="006E693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6E6934">
              <w:rPr>
                <w:sz w:val="24"/>
                <w:szCs w:val="24"/>
              </w:rPr>
              <w:t>ОАО «ГАЗПРОМБАНК» г. Москва</w:t>
            </w:r>
          </w:p>
          <w:p w:rsidR="007C5620" w:rsidRPr="006E6934" w:rsidRDefault="007C5620" w:rsidP="006E693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6E6934">
              <w:rPr>
                <w:sz w:val="24"/>
                <w:szCs w:val="24"/>
              </w:rPr>
              <w:t>К/С №30101810200000000823</w:t>
            </w:r>
          </w:p>
          <w:p w:rsidR="007C5620" w:rsidRPr="006E6934" w:rsidRDefault="007C5620" w:rsidP="006E6934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6E6934">
              <w:rPr>
                <w:sz w:val="24"/>
                <w:szCs w:val="24"/>
              </w:rPr>
              <w:t>БИК 044525823</w:t>
            </w:r>
          </w:p>
          <w:p w:rsidR="007C5620" w:rsidRPr="006E6934" w:rsidRDefault="007C5620" w:rsidP="00E06F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6E6934">
              <w:rPr>
                <w:sz w:val="24"/>
                <w:szCs w:val="24"/>
              </w:rPr>
              <w:t xml:space="preserve">Юр. адрес: 109382, г. Москва, проезд Егорьевский, д. </w:t>
            </w:r>
            <w:r w:rsidR="00E06F69">
              <w:rPr>
                <w:sz w:val="24"/>
                <w:szCs w:val="24"/>
              </w:rPr>
              <w:t>8 стр. 5, оф 3а</w:t>
            </w:r>
          </w:p>
        </w:tc>
        <w:tc>
          <w:tcPr>
            <w:tcW w:w="5141" w:type="dxa"/>
            <w:tcBorders>
              <w:top w:val="single" w:sz="12" w:space="0" w:color="000000"/>
            </w:tcBorders>
          </w:tcPr>
          <w:p w:rsidR="007C5620" w:rsidRPr="00A66D44" w:rsidRDefault="007C5620" w:rsidP="00E06F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7C5620" w:rsidRPr="006E6934" w:rsidTr="006E6934">
        <w:tc>
          <w:tcPr>
            <w:tcW w:w="5140" w:type="dxa"/>
            <w:tcBorders>
              <w:bottom w:val="single" w:sz="12" w:space="0" w:color="000000"/>
            </w:tcBorders>
          </w:tcPr>
          <w:p w:rsidR="007C5620" w:rsidRPr="006E6934" w:rsidRDefault="007C5620" w:rsidP="00B070E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6E6934">
              <w:rPr>
                <w:sz w:val="24"/>
                <w:szCs w:val="24"/>
              </w:rPr>
              <w:t>Генеральный директор</w:t>
            </w:r>
          </w:p>
          <w:p w:rsidR="007C5620" w:rsidRPr="006E6934" w:rsidRDefault="007C5620" w:rsidP="00B070E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6E6934">
              <w:rPr>
                <w:sz w:val="24"/>
                <w:szCs w:val="24"/>
              </w:rPr>
              <w:t>_______________/ Широков Денис Юрьевич</w:t>
            </w:r>
          </w:p>
          <w:p w:rsidR="007C5620" w:rsidRPr="006E6934" w:rsidRDefault="007C5620" w:rsidP="00B070E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934">
              <w:rPr>
                <w:sz w:val="24"/>
                <w:szCs w:val="24"/>
              </w:rPr>
              <w:t>«___»______________20</w:t>
            </w:r>
            <w:r w:rsidR="00A74258">
              <w:rPr>
                <w:sz w:val="24"/>
                <w:szCs w:val="24"/>
              </w:rPr>
              <w:t>___</w:t>
            </w:r>
            <w:r w:rsidRPr="006E6934">
              <w:rPr>
                <w:sz w:val="24"/>
                <w:szCs w:val="24"/>
              </w:rPr>
              <w:t>г</w:t>
            </w:r>
          </w:p>
          <w:p w:rsidR="007C5620" w:rsidRPr="006E6934" w:rsidRDefault="007C5620" w:rsidP="006E693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6E6934">
              <w:rPr>
                <w:sz w:val="24"/>
                <w:szCs w:val="24"/>
              </w:rPr>
              <w:t xml:space="preserve">                          М.П.</w:t>
            </w:r>
          </w:p>
        </w:tc>
        <w:tc>
          <w:tcPr>
            <w:tcW w:w="5141" w:type="dxa"/>
            <w:tcBorders>
              <w:bottom w:val="single" w:sz="12" w:space="0" w:color="000000"/>
            </w:tcBorders>
          </w:tcPr>
          <w:p w:rsidR="007C5620" w:rsidRPr="00A66D44" w:rsidRDefault="007C5620" w:rsidP="007C562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A66D44">
              <w:rPr>
                <w:sz w:val="24"/>
                <w:szCs w:val="24"/>
              </w:rPr>
              <w:t>Генеральный директор</w:t>
            </w:r>
          </w:p>
          <w:p w:rsidR="007C5620" w:rsidRPr="00A66D44" w:rsidRDefault="007C5620" w:rsidP="007C562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A66D44">
              <w:rPr>
                <w:sz w:val="24"/>
                <w:szCs w:val="24"/>
              </w:rPr>
              <w:t xml:space="preserve">_______________/ </w:t>
            </w:r>
          </w:p>
          <w:p w:rsidR="007C5620" w:rsidRPr="00A66D44" w:rsidRDefault="007C5620" w:rsidP="007C5620">
            <w:pPr>
              <w:pStyle w:val="a3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A66D44">
              <w:rPr>
                <w:sz w:val="24"/>
                <w:szCs w:val="24"/>
              </w:rPr>
              <w:t>«___»______________20</w:t>
            </w:r>
            <w:r w:rsidR="00A74258">
              <w:rPr>
                <w:sz w:val="24"/>
                <w:szCs w:val="24"/>
              </w:rPr>
              <w:t>___</w:t>
            </w:r>
            <w:r w:rsidRPr="00A66D44">
              <w:rPr>
                <w:sz w:val="24"/>
                <w:szCs w:val="24"/>
              </w:rPr>
              <w:t>г</w:t>
            </w:r>
          </w:p>
          <w:p w:rsidR="007C5620" w:rsidRPr="00A66D44" w:rsidRDefault="007C5620" w:rsidP="007C562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A66D44">
              <w:rPr>
                <w:sz w:val="24"/>
                <w:szCs w:val="24"/>
              </w:rPr>
              <w:t xml:space="preserve">                          М.П.</w:t>
            </w:r>
          </w:p>
        </w:tc>
      </w:tr>
    </w:tbl>
    <w:p w:rsidR="00B049CF" w:rsidRDefault="00B049CF" w:rsidP="00341253">
      <w:pPr>
        <w:pStyle w:val="a3"/>
        <w:spacing w:line="240" w:lineRule="auto"/>
        <w:ind w:left="1077"/>
        <w:rPr>
          <w:b/>
          <w:sz w:val="24"/>
          <w:szCs w:val="24"/>
        </w:rPr>
      </w:pPr>
    </w:p>
    <w:p w:rsidR="00B049CF" w:rsidRDefault="00B049CF" w:rsidP="00341253">
      <w:pPr>
        <w:pStyle w:val="a3"/>
        <w:spacing w:line="240" w:lineRule="auto"/>
        <w:ind w:left="1077"/>
        <w:rPr>
          <w:b/>
          <w:sz w:val="24"/>
          <w:szCs w:val="24"/>
        </w:rPr>
      </w:pPr>
    </w:p>
    <w:p w:rsidR="00B049CF" w:rsidRDefault="00B049CF" w:rsidP="00341253">
      <w:pPr>
        <w:pStyle w:val="a3"/>
        <w:spacing w:line="240" w:lineRule="auto"/>
        <w:ind w:left="1077"/>
        <w:rPr>
          <w:b/>
          <w:sz w:val="24"/>
          <w:szCs w:val="24"/>
        </w:rPr>
      </w:pPr>
    </w:p>
    <w:p w:rsidR="00B049CF" w:rsidRDefault="00B049CF" w:rsidP="00341253">
      <w:pPr>
        <w:pStyle w:val="a3"/>
        <w:spacing w:line="240" w:lineRule="auto"/>
        <w:ind w:left="1077"/>
        <w:rPr>
          <w:b/>
          <w:sz w:val="24"/>
          <w:szCs w:val="24"/>
        </w:rPr>
      </w:pPr>
    </w:p>
    <w:p w:rsidR="00B049CF" w:rsidRDefault="00B049CF" w:rsidP="00341253">
      <w:pPr>
        <w:pStyle w:val="a3"/>
        <w:spacing w:line="240" w:lineRule="auto"/>
        <w:ind w:left="1077"/>
        <w:rPr>
          <w:b/>
          <w:sz w:val="24"/>
          <w:szCs w:val="24"/>
        </w:rPr>
      </w:pPr>
    </w:p>
    <w:p w:rsidR="00B049CF" w:rsidRDefault="00B049CF" w:rsidP="00341253">
      <w:pPr>
        <w:pStyle w:val="a3"/>
        <w:spacing w:line="240" w:lineRule="auto"/>
        <w:ind w:left="1077"/>
        <w:rPr>
          <w:b/>
          <w:sz w:val="24"/>
          <w:szCs w:val="24"/>
        </w:rPr>
      </w:pPr>
    </w:p>
    <w:p w:rsidR="00B049CF" w:rsidRDefault="00B049CF" w:rsidP="00341253">
      <w:pPr>
        <w:pStyle w:val="a3"/>
        <w:spacing w:line="240" w:lineRule="auto"/>
        <w:ind w:left="1077"/>
        <w:rPr>
          <w:b/>
          <w:sz w:val="24"/>
          <w:szCs w:val="24"/>
        </w:rPr>
      </w:pPr>
    </w:p>
    <w:p w:rsidR="00B049CF" w:rsidRDefault="00B049CF" w:rsidP="00341253">
      <w:pPr>
        <w:pStyle w:val="a3"/>
        <w:spacing w:line="240" w:lineRule="auto"/>
        <w:ind w:left="1077"/>
        <w:rPr>
          <w:b/>
          <w:sz w:val="24"/>
          <w:szCs w:val="24"/>
        </w:rPr>
      </w:pPr>
    </w:p>
    <w:p w:rsidR="00B049CF" w:rsidRDefault="00B049CF" w:rsidP="00341253">
      <w:pPr>
        <w:pStyle w:val="a3"/>
        <w:spacing w:line="240" w:lineRule="auto"/>
        <w:ind w:left="1077"/>
        <w:rPr>
          <w:b/>
          <w:sz w:val="24"/>
          <w:szCs w:val="24"/>
        </w:rPr>
      </w:pPr>
    </w:p>
    <w:p w:rsidR="00B049CF" w:rsidRDefault="00B049CF" w:rsidP="00341253">
      <w:pPr>
        <w:pStyle w:val="a3"/>
        <w:spacing w:line="240" w:lineRule="auto"/>
        <w:ind w:left="1077"/>
        <w:rPr>
          <w:b/>
          <w:sz w:val="24"/>
          <w:szCs w:val="24"/>
        </w:rPr>
      </w:pPr>
    </w:p>
    <w:p w:rsidR="00B049CF" w:rsidRDefault="00B049CF" w:rsidP="00341253">
      <w:pPr>
        <w:pStyle w:val="a3"/>
        <w:spacing w:line="240" w:lineRule="auto"/>
        <w:ind w:left="1077"/>
        <w:rPr>
          <w:b/>
          <w:sz w:val="24"/>
          <w:szCs w:val="24"/>
        </w:rPr>
      </w:pPr>
    </w:p>
    <w:p w:rsidR="00E96083" w:rsidRDefault="00E96083" w:rsidP="00341253">
      <w:pPr>
        <w:pStyle w:val="a3"/>
        <w:spacing w:line="240" w:lineRule="auto"/>
        <w:ind w:left="1077"/>
        <w:rPr>
          <w:b/>
          <w:sz w:val="24"/>
          <w:szCs w:val="24"/>
        </w:rPr>
      </w:pPr>
    </w:p>
    <w:p w:rsidR="00E96083" w:rsidRDefault="00E96083" w:rsidP="00341253">
      <w:pPr>
        <w:pStyle w:val="a3"/>
        <w:spacing w:line="240" w:lineRule="auto"/>
        <w:ind w:left="1077"/>
        <w:rPr>
          <w:b/>
          <w:sz w:val="24"/>
          <w:szCs w:val="24"/>
        </w:rPr>
      </w:pPr>
    </w:p>
    <w:p w:rsidR="00E96083" w:rsidRDefault="00E96083" w:rsidP="00341253">
      <w:pPr>
        <w:pStyle w:val="a3"/>
        <w:spacing w:line="240" w:lineRule="auto"/>
        <w:ind w:left="1077"/>
        <w:rPr>
          <w:b/>
          <w:sz w:val="24"/>
          <w:szCs w:val="24"/>
        </w:rPr>
      </w:pPr>
    </w:p>
    <w:p w:rsidR="00B049CF" w:rsidRDefault="00B049CF" w:rsidP="00341253">
      <w:pPr>
        <w:pStyle w:val="a3"/>
        <w:spacing w:line="240" w:lineRule="auto"/>
        <w:ind w:left="1077"/>
        <w:rPr>
          <w:b/>
          <w:sz w:val="24"/>
          <w:szCs w:val="24"/>
        </w:rPr>
      </w:pPr>
    </w:p>
    <w:p w:rsidR="00DB142C" w:rsidRDefault="00DB142C" w:rsidP="00341253">
      <w:pPr>
        <w:pStyle w:val="a3"/>
        <w:spacing w:line="240" w:lineRule="auto"/>
        <w:ind w:left="1077"/>
        <w:rPr>
          <w:b/>
          <w:sz w:val="24"/>
          <w:szCs w:val="24"/>
        </w:rPr>
      </w:pPr>
    </w:p>
    <w:p w:rsidR="00DB142C" w:rsidRDefault="00DB142C" w:rsidP="00341253">
      <w:pPr>
        <w:pStyle w:val="a3"/>
        <w:spacing w:line="240" w:lineRule="auto"/>
        <w:ind w:left="1077"/>
        <w:rPr>
          <w:b/>
          <w:sz w:val="24"/>
          <w:szCs w:val="24"/>
        </w:rPr>
      </w:pPr>
    </w:p>
    <w:p w:rsidR="00DB142C" w:rsidRDefault="00DB142C" w:rsidP="00341253">
      <w:pPr>
        <w:pStyle w:val="a3"/>
        <w:spacing w:line="240" w:lineRule="auto"/>
        <w:ind w:left="1077"/>
        <w:rPr>
          <w:b/>
          <w:sz w:val="24"/>
          <w:szCs w:val="24"/>
        </w:rPr>
      </w:pPr>
    </w:p>
    <w:p w:rsidR="00F968FE" w:rsidRDefault="00F968FE" w:rsidP="00341253">
      <w:pPr>
        <w:pStyle w:val="a3"/>
        <w:spacing w:line="240" w:lineRule="auto"/>
        <w:ind w:left="1077"/>
        <w:rPr>
          <w:b/>
          <w:sz w:val="24"/>
          <w:szCs w:val="24"/>
        </w:rPr>
      </w:pPr>
    </w:p>
    <w:p w:rsidR="00DB142C" w:rsidRDefault="00DB142C" w:rsidP="00341253">
      <w:pPr>
        <w:pStyle w:val="a3"/>
        <w:spacing w:line="240" w:lineRule="auto"/>
        <w:ind w:left="1077"/>
        <w:rPr>
          <w:b/>
          <w:sz w:val="24"/>
          <w:szCs w:val="24"/>
        </w:rPr>
      </w:pPr>
    </w:p>
    <w:p w:rsidR="00B049CF" w:rsidRDefault="00B049CF" w:rsidP="005E7128">
      <w:pPr>
        <w:pStyle w:val="a3"/>
        <w:spacing w:after="100" w:line="192" w:lineRule="auto"/>
        <w:ind w:left="1077"/>
        <w:jc w:val="right"/>
      </w:pPr>
      <w:r>
        <w:rPr>
          <w:b/>
          <w:sz w:val="28"/>
          <w:szCs w:val="28"/>
        </w:rPr>
        <w:t>Приложение №1</w:t>
      </w:r>
    </w:p>
    <w:p w:rsidR="004A2AE8" w:rsidRDefault="00B049CF" w:rsidP="004A2AE8">
      <w:pPr>
        <w:pStyle w:val="Standard"/>
        <w:spacing w:after="100" w:line="192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 Договору поставки и монтажа оборудования</w:t>
      </w:r>
    </w:p>
    <w:p w:rsidR="00B049CF" w:rsidRDefault="00B049CF" w:rsidP="004A2AE8">
      <w:pPr>
        <w:pStyle w:val="Standard"/>
        <w:spacing w:after="100" w:line="192" w:lineRule="auto"/>
        <w:jc w:val="right"/>
      </w:pPr>
      <w:r>
        <w:rPr>
          <w:sz w:val="24"/>
          <w:szCs w:val="24"/>
        </w:rPr>
        <w:t xml:space="preserve"> №</w:t>
      </w:r>
      <w:r w:rsidR="007C5620">
        <w:rPr>
          <w:sz w:val="24"/>
          <w:szCs w:val="24"/>
        </w:rPr>
        <w:t xml:space="preserve"> </w:t>
      </w:r>
      <w:r w:rsidR="00E06F69">
        <w:rPr>
          <w:sz w:val="24"/>
          <w:szCs w:val="24"/>
        </w:rPr>
        <w:t>____________/___</w:t>
      </w:r>
      <w:r w:rsidR="007C5620">
        <w:rPr>
          <w:sz w:val="24"/>
          <w:szCs w:val="24"/>
        </w:rPr>
        <w:t xml:space="preserve"> </w:t>
      </w:r>
      <w:r>
        <w:rPr>
          <w:sz w:val="24"/>
          <w:szCs w:val="24"/>
        </w:rPr>
        <w:t>от «</w:t>
      </w:r>
      <w:r w:rsidR="00B070E9">
        <w:rPr>
          <w:sz w:val="24"/>
          <w:szCs w:val="24"/>
        </w:rPr>
        <w:t xml:space="preserve">  </w:t>
      </w:r>
      <w:r>
        <w:rPr>
          <w:sz w:val="24"/>
          <w:szCs w:val="24"/>
        </w:rPr>
        <w:t>»</w:t>
      </w:r>
      <w:r w:rsidR="00685402">
        <w:rPr>
          <w:sz w:val="24"/>
          <w:szCs w:val="24"/>
        </w:rPr>
        <w:t xml:space="preserve"> </w:t>
      </w:r>
      <w:r w:rsidR="00F968FE">
        <w:rPr>
          <w:sz w:val="24"/>
          <w:szCs w:val="24"/>
        </w:rPr>
        <w:t xml:space="preserve"> </w:t>
      </w:r>
      <w:r w:rsidR="001E0BB6">
        <w:rPr>
          <w:sz w:val="24"/>
          <w:szCs w:val="24"/>
        </w:rPr>
        <w:t xml:space="preserve">           </w:t>
      </w:r>
      <w:r w:rsidR="007C5620">
        <w:rPr>
          <w:sz w:val="24"/>
          <w:szCs w:val="24"/>
        </w:rPr>
        <w:t xml:space="preserve"> </w:t>
      </w:r>
      <w:r w:rsidR="00E96083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A74258">
        <w:rPr>
          <w:sz w:val="24"/>
          <w:szCs w:val="24"/>
        </w:rPr>
        <w:t>___</w:t>
      </w:r>
      <w:r>
        <w:rPr>
          <w:sz w:val="24"/>
          <w:szCs w:val="24"/>
        </w:rPr>
        <w:t>г.</w:t>
      </w:r>
    </w:p>
    <w:tbl>
      <w:tblPr>
        <w:tblW w:w="104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2"/>
      </w:tblGrid>
      <w:tr w:rsidR="00B049CF" w:rsidTr="00754D02">
        <w:trPr>
          <w:cantSplit/>
          <w:trHeight w:val="301"/>
        </w:trPr>
        <w:tc>
          <w:tcPr>
            <w:tcW w:w="1042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9CF" w:rsidRDefault="00B049CF" w:rsidP="000D0BE3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НАИМЕНОВАНИЕ ОБОРУДОВАНИЯ, ЕГО СТОИМОСТЬ И СТОИМОСТЬ ПРОИЗВОДИМЫХ РАБОТ</w:t>
            </w:r>
          </w:p>
        </w:tc>
      </w:tr>
      <w:tr w:rsidR="00B049CF" w:rsidTr="000D0BE3">
        <w:trPr>
          <w:cantSplit/>
          <w:trHeight w:val="1593"/>
        </w:trPr>
        <w:tc>
          <w:tcPr>
            <w:tcW w:w="1042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19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53"/>
              <w:gridCol w:w="3452"/>
              <w:gridCol w:w="850"/>
              <w:gridCol w:w="1560"/>
              <w:gridCol w:w="1278"/>
              <w:gridCol w:w="139"/>
              <w:gridCol w:w="1559"/>
            </w:tblGrid>
            <w:tr w:rsidR="00B049CF" w:rsidTr="0019470F">
              <w:trPr>
                <w:cantSplit/>
                <w:trHeight w:val="254"/>
              </w:trPr>
              <w:tc>
                <w:tcPr>
                  <w:tcW w:w="1353" w:type="dxa"/>
                  <w:tcBorders>
                    <w:top w:val="single" w:sz="12" w:space="0" w:color="00000A"/>
                    <w:left w:val="single" w:sz="12" w:space="0" w:color="00000A"/>
                    <w:right w:val="single" w:sz="2" w:space="0" w:color="00000A"/>
                  </w:tcBorders>
                  <w:shd w:val="clear" w:color="auto" w:fill="7F7F7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49CF" w:rsidRPr="00A174FC" w:rsidRDefault="00B049CF" w:rsidP="000D0BE3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A174FC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452" w:type="dxa"/>
                  <w:tcBorders>
                    <w:top w:val="single" w:sz="12" w:space="0" w:color="00000A"/>
                    <w:left w:val="single" w:sz="2" w:space="0" w:color="00000A"/>
                    <w:right w:val="single" w:sz="2" w:space="0" w:color="00000A"/>
                  </w:tcBorders>
                  <w:shd w:val="clear" w:color="auto" w:fill="7F7F7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49CF" w:rsidRPr="00A174FC" w:rsidRDefault="00B049CF" w:rsidP="000D0BE3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A174FC">
                    <w:rPr>
                      <w:sz w:val="24"/>
                      <w:szCs w:val="24"/>
                    </w:rPr>
                    <w:t>Наименование товара</w:t>
                  </w:r>
                </w:p>
              </w:tc>
              <w:tc>
                <w:tcPr>
                  <w:tcW w:w="850" w:type="dxa"/>
                  <w:tcBorders>
                    <w:top w:val="single" w:sz="12" w:space="0" w:color="00000A"/>
                    <w:left w:val="single" w:sz="2" w:space="0" w:color="00000A"/>
                    <w:bottom w:val="single" w:sz="2" w:space="0" w:color="00000A"/>
                    <w:right w:val="single" w:sz="2" w:space="0" w:color="00000A"/>
                  </w:tcBorders>
                  <w:shd w:val="clear" w:color="auto" w:fill="7F7F7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49CF" w:rsidRPr="00A174FC" w:rsidRDefault="00B049CF" w:rsidP="000D0BE3">
                  <w:pPr>
                    <w:pStyle w:val="a5"/>
                    <w:tabs>
                      <w:tab w:val="clear" w:pos="4677"/>
                      <w:tab w:val="clear" w:pos="9355"/>
                      <w:tab w:val="left" w:pos="351"/>
                      <w:tab w:val="center" w:pos="4569"/>
                      <w:tab w:val="right" w:pos="9247"/>
                    </w:tabs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A174FC">
                    <w:rPr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1560" w:type="dxa"/>
                  <w:tcBorders>
                    <w:top w:val="single" w:sz="12" w:space="0" w:color="00000A"/>
                    <w:left w:val="single" w:sz="2" w:space="0" w:color="00000A"/>
                    <w:bottom w:val="single" w:sz="2" w:space="0" w:color="00000A"/>
                    <w:right w:val="single" w:sz="2" w:space="0" w:color="00000A"/>
                  </w:tcBorders>
                  <w:shd w:val="clear" w:color="auto" w:fill="7F7F7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49CF" w:rsidRPr="00A174FC" w:rsidRDefault="00B049CF" w:rsidP="000D0BE3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A174FC">
                    <w:rPr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1278" w:type="dxa"/>
                  <w:tcBorders>
                    <w:top w:val="single" w:sz="12" w:space="0" w:color="00000A"/>
                    <w:left w:val="single" w:sz="2" w:space="0" w:color="00000A"/>
                    <w:bottom w:val="single" w:sz="2" w:space="0" w:color="00000A"/>
                    <w:right w:val="single" w:sz="2" w:space="0" w:color="00000A"/>
                  </w:tcBorders>
                  <w:shd w:val="clear" w:color="auto" w:fill="7F7F7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49CF" w:rsidRPr="00A174FC" w:rsidRDefault="00B049CF" w:rsidP="000D0BE3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A174FC">
                    <w:rPr>
                      <w:sz w:val="24"/>
                      <w:szCs w:val="24"/>
                    </w:rPr>
                    <w:t>Цена (</w:t>
                  </w:r>
                  <w:proofErr w:type="spellStart"/>
                  <w:r w:rsidRPr="00A174FC">
                    <w:rPr>
                      <w:sz w:val="24"/>
                      <w:szCs w:val="24"/>
                    </w:rPr>
                    <w:t>руб</w:t>
                  </w:r>
                  <w:proofErr w:type="spellEnd"/>
                  <w:r w:rsidRPr="00A174FC"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698" w:type="dxa"/>
                  <w:gridSpan w:val="2"/>
                  <w:tcBorders>
                    <w:top w:val="single" w:sz="12" w:space="0" w:color="00000A"/>
                    <w:left w:val="single" w:sz="2" w:space="0" w:color="00000A"/>
                    <w:bottom w:val="single" w:sz="2" w:space="0" w:color="00000A"/>
                    <w:right w:val="single" w:sz="12" w:space="0" w:color="00000A"/>
                  </w:tcBorders>
                  <w:shd w:val="clear" w:color="auto" w:fill="7F7F7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49CF" w:rsidRPr="00A174FC" w:rsidRDefault="00B049CF" w:rsidP="000D0BE3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A174FC">
                    <w:rPr>
                      <w:sz w:val="24"/>
                      <w:szCs w:val="24"/>
                    </w:rPr>
                    <w:t xml:space="preserve">Сумма </w:t>
                  </w:r>
                  <w:bookmarkStart w:id="0" w:name="Tovar"/>
                  <w:bookmarkEnd w:id="0"/>
                  <w:r w:rsidRPr="00A174FC">
                    <w:rPr>
                      <w:sz w:val="24"/>
                      <w:szCs w:val="24"/>
                    </w:rPr>
                    <w:t>(</w:t>
                  </w:r>
                  <w:proofErr w:type="spellStart"/>
                  <w:r w:rsidRPr="00A174FC">
                    <w:rPr>
                      <w:sz w:val="24"/>
                      <w:szCs w:val="24"/>
                    </w:rPr>
                    <w:t>руб</w:t>
                  </w:r>
                  <w:proofErr w:type="spellEnd"/>
                  <w:r w:rsidRPr="00A174FC">
                    <w:rPr>
                      <w:sz w:val="24"/>
                      <w:szCs w:val="24"/>
                    </w:rPr>
                    <w:t>)</w:t>
                  </w:r>
                </w:p>
              </w:tc>
            </w:tr>
            <w:tr w:rsidR="00B049CF" w:rsidTr="0019470F">
              <w:trPr>
                <w:cantSplit/>
                <w:trHeight w:val="254"/>
              </w:trPr>
              <w:tc>
                <w:tcPr>
                  <w:tcW w:w="1353" w:type="dxa"/>
                  <w:tcBorders>
                    <w:top w:val="single" w:sz="2" w:space="0" w:color="00000A"/>
                    <w:left w:val="single" w:sz="12" w:space="0" w:color="00000A"/>
                    <w:bottom w:val="single" w:sz="2" w:space="0" w:color="00000A"/>
                    <w:right w:val="single" w:sz="2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49CF" w:rsidRPr="00A174FC" w:rsidRDefault="00B049CF" w:rsidP="000D0BE3">
                  <w:pPr>
                    <w:pStyle w:val="a5"/>
                    <w:ind w:left="-108" w:right="-109"/>
                    <w:jc w:val="center"/>
                    <w:rPr>
                      <w:sz w:val="24"/>
                      <w:szCs w:val="24"/>
                    </w:rPr>
                  </w:pPr>
                  <w:r w:rsidRPr="00A174FC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52" w:type="dxa"/>
                  <w:tcBorders>
                    <w:top w:val="single" w:sz="2" w:space="0" w:color="00000A"/>
                    <w:left w:val="single" w:sz="2" w:space="0" w:color="00000A"/>
                    <w:bottom w:val="single" w:sz="2" w:space="0" w:color="00000A"/>
                    <w:right w:val="single" w:sz="2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49CF" w:rsidRPr="002664F5" w:rsidRDefault="00937F12" w:rsidP="000D0BE3">
                  <w:pPr>
                    <w:spacing w:before="100" w:after="0" w:line="102" w:lineRule="atLeast"/>
                    <w:rPr>
                      <w:sz w:val="24"/>
                      <w:szCs w:val="24"/>
                    </w:rPr>
                  </w:pPr>
                  <w:r w:rsidRPr="002664F5">
                    <w:rPr>
                      <w:sz w:val="24"/>
                      <w:szCs w:val="24"/>
                    </w:rPr>
                    <w:t>Монтажные работы по п</w:t>
                  </w:r>
                  <w:r w:rsidR="00B049CF" w:rsidRPr="002664F5">
                    <w:rPr>
                      <w:sz w:val="24"/>
                      <w:szCs w:val="24"/>
                    </w:rPr>
                    <w:t>одключени</w:t>
                  </w:r>
                  <w:r w:rsidRPr="002664F5">
                    <w:rPr>
                      <w:sz w:val="24"/>
                      <w:szCs w:val="24"/>
                    </w:rPr>
                    <w:t>ю</w:t>
                  </w:r>
                  <w:r w:rsidR="00B049CF" w:rsidRPr="002664F5">
                    <w:rPr>
                      <w:sz w:val="24"/>
                      <w:szCs w:val="24"/>
                    </w:rPr>
                    <w:t xml:space="preserve"> терминала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A"/>
                    <w:left w:val="single" w:sz="2" w:space="0" w:color="00000A"/>
                    <w:bottom w:val="single" w:sz="2" w:space="0" w:color="00000A"/>
                    <w:right w:val="single" w:sz="2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49CF" w:rsidRPr="00A174FC" w:rsidRDefault="00B049CF" w:rsidP="000D0BE3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2" w:space="0" w:color="00000A"/>
                    <w:left w:val="single" w:sz="2" w:space="0" w:color="00000A"/>
                    <w:bottom w:val="single" w:sz="2" w:space="0" w:color="00000A"/>
                    <w:right w:val="single" w:sz="2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49CF" w:rsidRPr="00A174FC" w:rsidRDefault="00B049CF" w:rsidP="000D0BE3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A174FC"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8" w:type="dxa"/>
                  <w:tcBorders>
                    <w:top w:val="single" w:sz="2" w:space="0" w:color="00000A"/>
                    <w:left w:val="single" w:sz="2" w:space="0" w:color="00000A"/>
                    <w:bottom w:val="single" w:sz="2" w:space="0" w:color="00000A"/>
                    <w:right w:val="single" w:sz="2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49CF" w:rsidRPr="00E96083" w:rsidRDefault="00B049CF" w:rsidP="004A2AE8">
                  <w:pPr>
                    <w:pStyle w:val="a5"/>
                    <w:jc w:val="right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698" w:type="dxa"/>
                  <w:gridSpan w:val="2"/>
                  <w:tcBorders>
                    <w:top w:val="single" w:sz="2" w:space="0" w:color="00000A"/>
                    <w:left w:val="single" w:sz="2" w:space="0" w:color="00000A"/>
                    <w:bottom w:val="single" w:sz="2" w:space="0" w:color="00000A"/>
                    <w:right w:val="single" w:sz="12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04D5" w:rsidRPr="00E96083" w:rsidRDefault="002104D5" w:rsidP="000D0BE3">
                  <w:pPr>
                    <w:pStyle w:val="a5"/>
                    <w:jc w:val="right"/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049CF" w:rsidTr="0019470F">
              <w:trPr>
                <w:cantSplit/>
                <w:trHeight w:val="254"/>
              </w:trPr>
              <w:tc>
                <w:tcPr>
                  <w:tcW w:w="1353" w:type="dxa"/>
                  <w:tcBorders>
                    <w:top w:val="single" w:sz="2" w:space="0" w:color="00000A"/>
                    <w:left w:val="single" w:sz="12" w:space="0" w:color="00000A"/>
                    <w:bottom w:val="single" w:sz="2" w:space="0" w:color="00000A"/>
                    <w:right w:val="single" w:sz="2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49CF" w:rsidRPr="00A174FC" w:rsidRDefault="00B049CF" w:rsidP="000D0BE3">
                  <w:pPr>
                    <w:pStyle w:val="a5"/>
                    <w:ind w:left="-108" w:right="-109"/>
                    <w:jc w:val="center"/>
                    <w:rPr>
                      <w:sz w:val="24"/>
                      <w:szCs w:val="24"/>
                    </w:rPr>
                  </w:pPr>
                  <w:r w:rsidRPr="00A174FC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52" w:type="dxa"/>
                  <w:tcBorders>
                    <w:top w:val="single" w:sz="2" w:space="0" w:color="00000A"/>
                    <w:left w:val="single" w:sz="2" w:space="0" w:color="00000A"/>
                    <w:bottom w:val="single" w:sz="2" w:space="0" w:color="00000A"/>
                    <w:right w:val="single" w:sz="2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49CF" w:rsidRPr="00C17089" w:rsidRDefault="00C17089" w:rsidP="00974E50">
                  <w:pPr>
                    <w:spacing w:before="100" w:after="119" w:line="17" w:lineRule="atLeast"/>
                    <w:rPr>
                      <w:sz w:val="24"/>
                      <w:szCs w:val="24"/>
                    </w:rPr>
                  </w:pPr>
                  <w:r w:rsidRPr="00685402">
                    <w:rPr>
                      <w:rFonts w:cs="Arial"/>
                      <w:sz w:val="24"/>
                      <w:szCs w:val="24"/>
                    </w:rPr>
                    <w:t xml:space="preserve">Абонентский терминал </w:t>
                  </w:r>
                  <w:r w:rsidR="00974E50">
                    <w:rPr>
                      <w:rFonts w:cs="Arial"/>
                      <w:sz w:val="24"/>
                      <w:szCs w:val="24"/>
                      <w:lang w:val="en-US"/>
                    </w:rPr>
                    <w:t>Smart</w:t>
                  </w:r>
                  <w:r w:rsidR="00974E50" w:rsidRPr="00974E50">
                    <w:rPr>
                      <w:rFonts w:cs="Arial"/>
                      <w:sz w:val="24"/>
                      <w:szCs w:val="24"/>
                    </w:rPr>
                    <w:t xml:space="preserve"> 2333 </w:t>
                  </w:r>
                  <w:r w:rsidRPr="00685402">
                    <w:rPr>
                      <w:rFonts w:cs="Arial"/>
                      <w:sz w:val="24"/>
                      <w:szCs w:val="24"/>
                    </w:rPr>
                    <w:t>(ГЛОНАСС/GPS)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A"/>
                    <w:left w:val="single" w:sz="2" w:space="0" w:color="00000A"/>
                    <w:bottom w:val="single" w:sz="2" w:space="0" w:color="00000A"/>
                    <w:right w:val="single" w:sz="2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49CF" w:rsidRPr="00A174FC" w:rsidRDefault="00B049CF" w:rsidP="000D0BE3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2" w:space="0" w:color="00000A"/>
                    <w:left w:val="single" w:sz="2" w:space="0" w:color="00000A"/>
                    <w:bottom w:val="single" w:sz="2" w:space="0" w:color="00000A"/>
                    <w:right w:val="single" w:sz="2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49CF" w:rsidRPr="00A174FC" w:rsidRDefault="00E96083" w:rsidP="000D0BE3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A174FC">
                    <w:rPr>
                      <w:sz w:val="24"/>
                      <w:szCs w:val="24"/>
                    </w:rPr>
                    <w:t>ш</w:t>
                  </w:r>
                  <w:r w:rsidR="00B049CF" w:rsidRPr="00A174FC">
                    <w:rPr>
                      <w:sz w:val="24"/>
                      <w:szCs w:val="24"/>
                    </w:rPr>
                    <w:t>т.</w:t>
                  </w:r>
                </w:p>
              </w:tc>
              <w:tc>
                <w:tcPr>
                  <w:tcW w:w="1278" w:type="dxa"/>
                  <w:tcBorders>
                    <w:top w:val="single" w:sz="2" w:space="0" w:color="00000A"/>
                    <w:left w:val="single" w:sz="2" w:space="0" w:color="00000A"/>
                    <w:bottom w:val="single" w:sz="2" w:space="0" w:color="00000A"/>
                    <w:right w:val="single" w:sz="2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49CF" w:rsidRPr="00E96083" w:rsidRDefault="00B049CF" w:rsidP="000D0BE3">
                  <w:pPr>
                    <w:pStyle w:val="a5"/>
                    <w:jc w:val="right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698" w:type="dxa"/>
                  <w:gridSpan w:val="2"/>
                  <w:tcBorders>
                    <w:top w:val="single" w:sz="2" w:space="0" w:color="00000A"/>
                    <w:left w:val="single" w:sz="2" w:space="0" w:color="00000A"/>
                    <w:bottom w:val="single" w:sz="2" w:space="0" w:color="00000A"/>
                    <w:right w:val="single" w:sz="12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49CF" w:rsidRPr="00E96083" w:rsidRDefault="00B049CF" w:rsidP="00C17089">
                  <w:pPr>
                    <w:pStyle w:val="a5"/>
                    <w:jc w:val="right"/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049CF" w:rsidTr="000D0BE3">
              <w:trPr>
                <w:cantSplit/>
                <w:trHeight w:val="254"/>
              </w:trPr>
              <w:tc>
                <w:tcPr>
                  <w:tcW w:w="8632" w:type="dxa"/>
                  <w:gridSpan w:val="6"/>
                  <w:tcBorders>
                    <w:top w:val="single" w:sz="12" w:space="0" w:color="00000A"/>
                    <w:right w:val="single" w:sz="12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49CF" w:rsidRPr="00A174FC" w:rsidRDefault="00B049CF" w:rsidP="000D0BE3">
                  <w:pPr>
                    <w:pStyle w:val="a5"/>
                    <w:jc w:val="right"/>
                    <w:rPr>
                      <w:sz w:val="24"/>
                      <w:szCs w:val="24"/>
                    </w:rPr>
                  </w:pPr>
                  <w:r w:rsidRPr="00A174FC">
                    <w:rPr>
                      <w:b/>
                      <w:sz w:val="24"/>
                      <w:szCs w:val="24"/>
                    </w:rPr>
                    <w:t>Итого</w:t>
                  </w:r>
                  <w:r w:rsidR="00937F12" w:rsidRPr="00A174FC">
                    <w:rPr>
                      <w:b/>
                      <w:sz w:val="24"/>
                      <w:szCs w:val="24"/>
                    </w:rPr>
                    <w:t xml:space="preserve"> по Договору, </w:t>
                  </w:r>
                  <w:r w:rsidR="00606CB6" w:rsidRPr="00A174FC">
                    <w:rPr>
                      <w:b/>
                      <w:sz w:val="24"/>
                      <w:szCs w:val="24"/>
                    </w:rPr>
                    <w:t xml:space="preserve">включая </w:t>
                  </w:r>
                  <w:proofErr w:type="spellStart"/>
                  <w:r w:rsidR="00606CB6" w:rsidRPr="00A174FC">
                    <w:rPr>
                      <w:b/>
                      <w:sz w:val="24"/>
                      <w:szCs w:val="24"/>
                    </w:rPr>
                    <w:t>НДС</w:t>
                  </w:r>
                  <w:proofErr w:type="gramStart"/>
                  <w:r w:rsidR="00606CB6" w:rsidRPr="00A174FC">
                    <w:rPr>
                      <w:b/>
                      <w:sz w:val="24"/>
                      <w:szCs w:val="24"/>
                    </w:rPr>
                    <w:t>,</w:t>
                  </w:r>
                  <w:r w:rsidR="00937F12" w:rsidRPr="00A174FC">
                    <w:rPr>
                      <w:b/>
                      <w:sz w:val="24"/>
                      <w:szCs w:val="24"/>
                    </w:rPr>
                    <w:t>р</w:t>
                  </w:r>
                  <w:proofErr w:type="gramEnd"/>
                  <w:r w:rsidR="00937F12" w:rsidRPr="00A174FC">
                    <w:rPr>
                      <w:b/>
                      <w:sz w:val="24"/>
                      <w:szCs w:val="24"/>
                    </w:rPr>
                    <w:t>уб</w:t>
                  </w:r>
                  <w:proofErr w:type="spellEnd"/>
                  <w:r w:rsidR="00937F12" w:rsidRPr="00A174FC">
                    <w:rPr>
                      <w:b/>
                      <w:sz w:val="24"/>
                      <w:szCs w:val="24"/>
                    </w:rPr>
                    <w:t>.</w:t>
                  </w:r>
                  <w:r w:rsidRPr="00A174FC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559" w:type="dxa"/>
                  <w:tcBorders>
                    <w:top w:val="single" w:sz="2" w:space="0" w:color="00000A"/>
                    <w:left w:val="single" w:sz="12" w:space="0" w:color="00000A"/>
                    <w:bottom w:val="single" w:sz="2" w:space="0" w:color="00000A"/>
                    <w:right w:val="single" w:sz="12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49CF" w:rsidRPr="00E06F69" w:rsidRDefault="00B049CF" w:rsidP="00025A5C">
                  <w:pPr>
                    <w:pStyle w:val="a5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049CF" w:rsidRDefault="00B049CF" w:rsidP="000D0BE3">
            <w:pPr>
              <w:pStyle w:val="Standard"/>
              <w:rPr>
                <w:sz w:val="24"/>
                <w:szCs w:val="24"/>
              </w:rPr>
            </w:pPr>
          </w:p>
        </w:tc>
      </w:tr>
    </w:tbl>
    <w:p w:rsidR="00B049CF" w:rsidRPr="00754D02" w:rsidRDefault="00B049CF" w:rsidP="009848C8">
      <w:pPr>
        <w:pStyle w:val="a3"/>
        <w:spacing w:line="240" w:lineRule="auto"/>
        <w:ind w:left="0"/>
        <w:rPr>
          <w:b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5636"/>
      </w:tblGrid>
      <w:tr w:rsidR="00B049CF" w:rsidTr="00685402">
        <w:trPr>
          <w:cantSplit/>
          <w:trHeight w:val="666"/>
        </w:trPr>
        <w:tc>
          <w:tcPr>
            <w:tcW w:w="478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9CF" w:rsidRDefault="00B049CF" w:rsidP="000D0BE3">
            <w:pPr>
              <w:pStyle w:val="a3"/>
              <w:spacing w:after="0" w:line="240" w:lineRule="auto"/>
              <w:ind w:left="0"/>
              <w:jc w:val="center"/>
            </w:pPr>
            <w:r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563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9CF" w:rsidRDefault="00B049CF" w:rsidP="000D0BE3">
            <w:pPr>
              <w:pStyle w:val="a3"/>
              <w:spacing w:after="0" w:line="240" w:lineRule="auto"/>
              <w:ind w:left="0"/>
              <w:jc w:val="center"/>
            </w:pPr>
            <w:r>
              <w:rPr>
                <w:b/>
                <w:sz w:val="24"/>
                <w:szCs w:val="24"/>
              </w:rPr>
              <w:t>ЗАКАЗЧИК</w:t>
            </w:r>
          </w:p>
        </w:tc>
      </w:tr>
      <w:tr w:rsidR="00B049CF" w:rsidRPr="005E7128" w:rsidTr="00685402">
        <w:trPr>
          <w:cantSplit/>
          <w:trHeight w:val="746"/>
        </w:trPr>
        <w:tc>
          <w:tcPr>
            <w:tcW w:w="478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9CF" w:rsidRPr="003123A8" w:rsidRDefault="00B049CF" w:rsidP="003123A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3123A8">
              <w:rPr>
                <w:sz w:val="24"/>
                <w:szCs w:val="24"/>
              </w:rPr>
              <w:t>ООО «Спутник-2М»</w:t>
            </w:r>
          </w:p>
        </w:tc>
        <w:tc>
          <w:tcPr>
            <w:tcW w:w="563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9CF" w:rsidRPr="007C5620" w:rsidRDefault="00B049CF" w:rsidP="00AD10D8">
            <w:pPr>
              <w:pStyle w:val="2"/>
              <w:spacing w:after="0" w:line="240" w:lineRule="auto"/>
              <w:ind w:left="0"/>
            </w:pPr>
          </w:p>
        </w:tc>
      </w:tr>
      <w:tr w:rsidR="00025A5C" w:rsidRPr="005E7128" w:rsidTr="00685402">
        <w:trPr>
          <w:cantSplit/>
          <w:trHeight w:val="1593"/>
        </w:trPr>
        <w:tc>
          <w:tcPr>
            <w:tcW w:w="478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5C" w:rsidRPr="006E6934" w:rsidRDefault="00025A5C" w:rsidP="007419F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6E6934">
              <w:rPr>
                <w:sz w:val="24"/>
                <w:szCs w:val="24"/>
              </w:rPr>
              <w:t>Генеральный директор</w:t>
            </w:r>
          </w:p>
          <w:p w:rsidR="00025A5C" w:rsidRPr="006E6934" w:rsidRDefault="00025A5C" w:rsidP="007419F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6E6934">
              <w:rPr>
                <w:sz w:val="24"/>
                <w:szCs w:val="24"/>
              </w:rPr>
              <w:t>_______________/ Широков Денис Юрьевич</w:t>
            </w:r>
          </w:p>
          <w:p w:rsidR="00025A5C" w:rsidRPr="006E6934" w:rsidRDefault="00025A5C" w:rsidP="007419F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934">
              <w:rPr>
                <w:sz w:val="24"/>
                <w:szCs w:val="24"/>
              </w:rPr>
              <w:t>«___»______________20</w:t>
            </w:r>
            <w:r w:rsidR="00A74258">
              <w:rPr>
                <w:sz w:val="24"/>
                <w:szCs w:val="24"/>
              </w:rPr>
              <w:t>___</w:t>
            </w:r>
            <w:r w:rsidRPr="006E6934">
              <w:rPr>
                <w:sz w:val="24"/>
                <w:szCs w:val="24"/>
              </w:rPr>
              <w:t xml:space="preserve"> г</w:t>
            </w:r>
            <w:r w:rsidR="00A74258">
              <w:rPr>
                <w:sz w:val="24"/>
                <w:szCs w:val="24"/>
              </w:rPr>
              <w:t>.</w:t>
            </w:r>
          </w:p>
          <w:p w:rsidR="00025A5C" w:rsidRPr="006E6934" w:rsidRDefault="00025A5C" w:rsidP="007419F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6E6934">
              <w:rPr>
                <w:sz w:val="24"/>
                <w:szCs w:val="24"/>
              </w:rPr>
              <w:t xml:space="preserve">                          М.П.</w:t>
            </w:r>
          </w:p>
        </w:tc>
        <w:tc>
          <w:tcPr>
            <w:tcW w:w="563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D8" w:rsidRPr="004B24B2" w:rsidRDefault="00AD10D8" w:rsidP="00AD10D8">
            <w:pPr>
              <w:pStyle w:val="a3"/>
              <w:spacing w:after="0" w:line="240" w:lineRule="auto"/>
              <w:ind w:left="0"/>
            </w:pPr>
            <w:r w:rsidRPr="004B24B2">
              <w:rPr>
                <w:sz w:val="24"/>
                <w:szCs w:val="24"/>
              </w:rPr>
              <w:t>Генеральный директор</w:t>
            </w:r>
          </w:p>
          <w:p w:rsidR="00AD10D8" w:rsidRPr="004B24B2" w:rsidRDefault="00AD10D8" w:rsidP="00AD10D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B24B2">
              <w:rPr>
                <w:sz w:val="24"/>
                <w:szCs w:val="24"/>
              </w:rPr>
              <w:t xml:space="preserve">_______________/ </w:t>
            </w:r>
          </w:p>
          <w:p w:rsidR="00AD10D8" w:rsidRPr="004B24B2" w:rsidRDefault="00AD10D8" w:rsidP="00AD10D8">
            <w:pPr>
              <w:pStyle w:val="a3"/>
              <w:tabs>
                <w:tab w:val="center" w:pos="4677"/>
                <w:tab w:val="right" w:pos="9355"/>
              </w:tabs>
              <w:spacing w:after="0" w:line="240" w:lineRule="auto"/>
              <w:ind w:left="0"/>
            </w:pPr>
            <w:r w:rsidRPr="004B24B2">
              <w:rPr>
                <w:sz w:val="24"/>
                <w:szCs w:val="24"/>
              </w:rPr>
              <w:t>«___»______________20</w:t>
            </w:r>
            <w:r w:rsidR="00A74258">
              <w:rPr>
                <w:sz w:val="24"/>
                <w:szCs w:val="24"/>
              </w:rPr>
              <w:t>___</w:t>
            </w:r>
            <w:r w:rsidRPr="004B24B2">
              <w:rPr>
                <w:sz w:val="24"/>
                <w:szCs w:val="24"/>
              </w:rPr>
              <w:t>г</w:t>
            </w:r>
            <w:r w:rsidR="00A74258">
              <w:rPr>
                <w:sz w:val="24"/>
                <w:szCs w:val="24"/>
              </w:rPr>
              <w:t>.</w:t>
            </w:r>
            <w:bookmarkStart w:id="1" w:name="_GoBack"/>
            <w:bookmarkEnd w:id="1"/>
          </w:p>
          <w:p w:rsidR="00025A5C" w:rsidRDefault="00AD10D8" w:rsidP="00AD10D8">
            <w:pPr>
              <w:pStyle w:val="a3"/>
              <w:spacing w:after="0" w:line="240" w:lineRule="auto"/>
              <w:ind w:left="0"/>
            </w:pPr>
            <w:r w:rsidRPr="004B24B2">
              <w:rPr>
                <w:sz w:val="24"/>
                <w:szCs w:val="24"/>
              </w:rPr>
              <w:t xml:space="preserve">                          М.П.</w:t>
            </w:r>
          </w:p>
        </w:tc>
      </w:tr>
    </w:tbl>
    <w:p w:rsidR="00B049CF" w:rsidRPr="0019470F" w:rsidRDefault="00B049CF" w:rsidP="009848C8">
      <w:pPr>
        <w:pStyle w:val="a3"/>
        <w:spacing w:line="240" w:lineRule="auto"/>
        <w:ind w:left="0"/>
        <w:rPr>
          <w:b/>
          <w:sz w:val="24"/>
          <w:szCs w:val="24"/>
        </w:rPr>
      </w:pPr>
    </w:p>
    <w:sectPr w:rsidR="00B049CF" w:rsidRPr="0019470F" w:rsidSect="00A16461">
      <w:headerReference w:type="default" r:id="rId8"/>
      <w:footerReference w:type="default" r:id="rId9"/>
      <w:pgSz w:w="11906" w:h="16838"/>
      <w:pgMar w:top="284" w:right="566" w:bottom="1418" w:left="1134" w:header="2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906" w:rsidRDefault="00DE5906" w:rsidP="00F620C9">
      <w:pPr>
        <w:pStyle w:val="a3"/>
        <w:spacing w:after="0" w:line="240" w:lineRule="auto"/>
      </w:pPr>
      <w:r>
        <w:separator/>
      </w:r>
    </w:p>
  </w:endnote>
  <w:endnote w:type="continuationSeparator" w:id="0">
    <w:p w:rsidR="00DE5906" w:rsidRDefault="00DE5906" w:rsidP="00F620C9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_LCDNovaObl">
    <w:altName w:val="Segoe UI"/>
    <w:charset w:val="CC"/>
    <w:family w:val="swiss"/>
    <w:pitch w:val="variable"/>
    <w:sig w:usb0="00000201" w:usb1="00000000" w:usb2="00000000" w:usb3="00000000" w:csb0="00000004" w:csb1="00000000"/>
  </w:font>
  <w:font w:name="FranklinGothicBookCondC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620" w:rsidRDefault="007C5620" w:rsidP="007C5620">
    <w:pPr>
      <w:pStyle w:val="10"/>
    </w:pPr>
    <w:r>
      <w:t xml:space="preserve">Заказчик ___________/   </w:t>
    </w:r>
    <w:r w:rsidR="00BF47BD">
      <w:t xml:space="preserve">                                    </w:t>
    </w:r>
    <w:r>
      <w:t xml:space="preserve">                           </w:t>
    </w:r>
    <w:r>
      <w:rPr>
        <w:rFonts w:ascii="Times New Roman" w:hAnsi="Times New Roman"/>
        <w:sz w:val="24"/>
        <w:szCs w:val="24"/>
      </w:rPr>
      <w:t xml:space="preserve">  </w:t>
    </w:r>
    <w:r>
      <w:t>Исполнитель _____________/ Широков Д.Ю.</w:t>
    </w:r>
  </w:p>
  <w:p w:rsidR="007C5620" w:rsidRDefault="00E06F69" w:rsidP="007C5620">
    <w:pPr>
      <w:pStyle w:val="10"/>
    </w:pPr>
    <w:r>
      <w:t xml:space="preserve"> ООО "________________________</w:t>
    </w:r>
    <w:r w:rsidR="00BF47BD">
      <w:t xml:space="preserve">  </w:t>
    </w:r>
    <w:r w:rsidR="007C5620">
      <w:t xml:space="preserve">"                                                                                      </w:t>
    </w:r>
    <w:r w:rsidR="00BF47BD">
      <w:t xml:space="preserve">    </w:t>
    </w:r>
    <w:r w:rsidR="007C5620" w:rsidRPr="0072695B">
      <w:t xml:space="preserve"> </w:t>
    </w:r>
    <w:r w:rsidR="007C5620">
      <w:t xml:space="preserve">ООО «Спутник -2М»  </w:t>
    </w:r>
  </w:p>
  <w:p w:rsidR="00AD10D8" w:rsidRDefault="00AD10D8" w:rsidP="00AD10D8">
    <w:pPr>
      <w:pStyle w:val="10"/>
    </w:pPr>
  </w:p>
  <w:p w:rsidR="004A4BB7" w:rsidRPr="00AD10D8" w:rsidRDefault="004A4BB7" w:rsidP="00AD10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906" w:rsidRDefault="00DE5906" w:rsidP="00F620C9">
      <w:pPr>
        <w:pStyle w:val="a3"/>
        <w:spacing w:after="0" w:line="240" w:lineRule="auto"/>
      </w:pPr>
      <w:r>
        <w:separator/>
      </w:r>
    </w:p>
  </w:footnote>
  <w:footnote w:type="continuationSeparator" w:id="0">
    <w:p w:rsidR="00DE5906" w:rsidRDefault="00DE5906" w:rsidP="00F620C9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540" w:type="dxa"/>
      <w:tblLook w:val="00A0" w:firstRow="1" w:lastRow="0" w:firstColumn="1" w:lastColumn="0" w:noHBand="0" w:noVBand="0"/>
    </w:tblPr>
    <w:tblGrid>
      <w:gridCol w:w="2491"/>
      <w:gridCol w:w="4961"/>
      <w:gridCol w:w="3261"/>
    </w:tblGrid>
    <w:tr w:rsidR="004A4BB7" w:rsidRPr="006E6934" w:rsidTr="006E6934">
      <w:trPr>
        <w:trHeight w:val="810"/>
      </w:trPr>
      <w:tc>
        <w:tcPr>
          <w:tcW w:w="2491" w:type="dxa"/>
        </w:tcPr>
        <w:p w:rsidR="004A4BB7" w:rsidRPr="00A174FC" w:rsidRDefault="000B4BF9" w:rsidP="006E6934">
          <w:pPr>
            <w:pStyle w:val="a7"/>
            <w:tabs>
              <w:tab w:val="clear" w:pos="9355"/>
              <w:tab w:val="right" w:pos="10260"/>
            </w:tabs>
            <w:ind w:left="-27" w:firstLine="370"/>
            <w:jc w:val="right"/>
            <w:rPr>
              <w:noProof/>
              <w:sz w:val="22"/>
              <w:szCs w:val="22"/>
            </w:rPr>
          </w:pPr>
          <w:r>
            <w:rPr>
              <w:rFonts w:ascii="Arial" w:hAnsi="Arial" w:cs="Arial"/>
              <w:noProof/>
              <w:sz w:val="16"/>
              <w:szCs w:val="22"/>
            </w:rPr>
            <w:drawing>
              <wp:inline distT="0" distB="0" distL="0" distR="0">
                <wp:extent cx="1123950" cy="561975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:rsidR="004A4BB7" w:rsidRPr="00A174FC" w:rsidRDefault="004A4BB7" w:rsidP="006E6934">
          <w:pPr>
            <w:pStyle w:val="a7"/>
            <w:ind w:left="-27" w:firstLine="370"/>
            <w:rPr>
              <w:rStyle w:val="ad"/>
              <w:rFonts w:ascii="a_LCDNovaObl" w:hAnsi="a_LCDNovaObl" w:cs="Arial"/>
              <w:b/>
              <w:sz w:val="18"/>
              <w:szCs w:val="18"/>
            </w:rPr>
          </w:pPr>
        </w:p>
        <w:p w:rsidR="004A4BB7" w:rsidRPr="00A174FC" w:rsidRDefault="004A4BB7" w:rsidP="006E6934">
          <w:pPr>
            <w:pStyle w:val="a7"/>
            <w:ind w:left="-108"/>
            <w:rPr>
              <w:rStyle w:val="ad"/>
              <w:rFonts w:ascii="a_LCDNovaObl" w:hAnsi="a_LCDNovaObl"/>
              <w:sz w:val="22"/>
              <w:szCs w:val="22"/>
            </w:rPr>
          </w:pPr>
          <w:r w:rsidRPr="00A174FC">
            <w:rPr>
              <w:rStyle w:val="ad"/>
              <w:rFonts w:ascii="a_LCDNovaObl" w:hAnsi="a_LCDNovaObl" w:cs="Arial"/>
              <w:b/>
              <w:sz w:val="18"/>
              <w:szCs w:val="18"/>
            </w:rPr>
            <w:t>СИСТЕМА МОНИТОРИНГА ТРАНСПОРТА</w:t>
          </w:r>
          <w:r w:rsidRPr="00A174FC">
            <w:rPr>
              <w:rStyle w:val="ad"/>
              <w:rFonts w:ascii="a_LCDNovaObl" w:hAnsi="a_LCDNovaObl"/>
              <w:sz w:val="22"/>
              <w:szCs w:val="22"/>
            </w:rPr>
            <w:tab/>
          </w:r>
        </w:p>
        <w:p w:rsidR="004A4BB7" w:rsidRPr="00A174FC" w:rsidRDefault="004A4BB7" w:rsidP="006E6934">
          <w:pPr>
            <w:pStyle w:val="a7"/>
            <w:tabs>
              <w:tab w:val="clear" w:pos="9355"/>
              <w:tab w:val="right" w:pos="10260"/>
            </w:tabs>
            <w:ind w:left="-108"/>
            <w:rPr>
              <w:rStyle w:val="ad"/>
              <w:rFonts w:ascii="Arial" w:hAnsi="Arial" w:cs="Arial"/>
              <w:sz w:val="16"/>
              <w:szCs w:val="16"/>
            </w:rPr>
          </w:pPr>
          <w:r w:rsidRPr="00A174FC">
            <w:rPr>
              <w:rFonts w:ascii="FranklinGothicBookCondC" w:hAnsi="FranklinGothicBookCondC"/>
              <w:b/>
              <w:color w:val="33464D"/>
              <w:sz w:val="16"/>
              <w:szCs w:val="16"/>
            </w:rPr>
            <w:t>Тел: 8(499)755-64-33,8(499)755-64-43</w:t>
          </w:r>
          <w:r w:rsidRPr="00A174FC">
            <w:rPr>
              <w:rStyle w:val="ad"/>
              <w:rFonts w:ascii="Arial" w:hAnsi="Arial" w:cs="Arial"/>
              <w:sz w:val="16"/>
              <w:szCs w:val="16"/>
            </w:rPr>
            <w:t xml:space="preserve"> </w:t>
          </w:r>
        </w:p>
        <w:p w:rsidR="004A4BB7" w:rsidRPr="00A174FC" w:rsidRDefault="004A4BB7" w:rsidP="006E6934">
          <w:pPr>
            <w:pStyle w:val="a7"/>
            <w:tabs>
              <w:tab w:val="clear" w:pos="9355"/>
              <w:tab w:val="right" w:pos="10260"/>
            </w:tabs>
            <w:ind w:left="-108"/>
            <w:rPr>
              <w:rStyle w:val="ad"/>
              <w:rFonts w:ascii="Arial" w:hAnsi="Arial" w:cs="Arial"/>
              <w:sz w:val="16"/>
              <w:szCs w:val="16"/>
            </w:rPr>
          </w:pPr>
          <w:r w:rsidRPr="006E6934">
            <w:rPr>
              <w:rStyle w:val="ad"/>
              <w:rFonts w:ascii="Arial" w:hAnsi="Arial" w:cs="Arial"/>
              <w:sz w:val="16"/>
              <w:szCs w:val="16"/>
              <w:lang w:val="en-US"/>
            </w:rPr>
            <w:t>E</w:t>
          </w:r>
          <w:r w:rsidRPr="00E06F69">
            <w:rPr>
              <w:rStyle w:val="ad"/>
              <w:rFonts w:ascii="Arial" w:hAnsi="Arial" w:cs="Arial"/>
              <w:sz w:val="16"/>
              <w:szCs w:val="16"/>
            </w:rPr>
            <w:t>-</w:t>
          </w:r>
          <w:r w:rsidRPr="006E6934">
            <w:rPr>
              <w:rStyle w:val="ad"/>
              <w:rFonts w:ascii="Arial" w:hAnsi="Arial" w:cs="Arial"/>
              <w:sz w:val="16"/>
              <w:szCs w:val="16"/>
              <w:lang w:val="en-US"/>
            </w:rPr>
            <w:t>mail</w:t>
          </w:r>
          <w:r w:rsidRPr="00E06F69">
            <w:rPr>
              <w:rStyle w:val="ad"/>
              <w:rFonts w:ascii="Arial" w:hAnsi="Arial" w:cs="Arial"/>
              <w:sz w:val="16"/>
              <w:szCs w:val="16"/>
            </w:rPr>
            <w:t>:</w:t>
          </w:r>
          <w:r w:rsidRPr="00A174FC">
            <w:rPr>
              <w:rStyle w:val="ad"/>
              <w:rFonts w:ascii="Arial" w:hAnsi="Arial" w:cs="Arial"/>
              <w:sz w:val="12"/>
              <w:szCs w:val="12"/>
            </w:rPr>
            <w:t xml:space="preserve"> </w:t>
          </w:r>
          <w:hyperlink r:id="rId2" w:history="1">
            <w:r w:rsidRPr="00A174FC">
              <w:rPr>
                <w:sz w:val="22"/>
                <w:szCs w:val="22"/>
              </w:rPr>
              <w:t>sputnik2m@yandex.ru</w:t>
            </w:r>
          </w:hyperlink>
          <w:r w:rsidRPr="00A174FC">
            <w:rPr>
              <w:rStyle w:val="ad"/>
              <w:rFonts w:ascii="Arial" w:hAnsi="Arial" w:cs="Arial"/>
              <w:sz w:val="16"/>
              <w:szCs w:val="16"/>
            </w:rPr>
            <w:t xml:space="preserve">                             </w:t>
          </w:r>
        </w:p>
      </w:tc>
      <w:tc>
        <w:tcPr>
          <w:tcW w:w="3261" w:type="dxa"/>
        </w:tcPr>
        <w:p w:rsidR="004A4BB7" w:rsidRPr="00A174FC" w:rsidRDefault="004A4BB7" w:rsidP="006E6934">
          <w:pPr>
            <w:pStyle w:val="a7"/>
            <w:tabs>
              <w:tab w:val="clear" w:pos="9355"/>
              <w:tab w:val="right" w:pos="10260"/>
            </w:tabs>
            <w:jc w:val="right"/>
            <w:rPr>
              <w:sz w:val="22"/>
              <w:szCs w:val="22"/>
            </w:rPr>
          </w:pPr>
          <w:r w:rsidRPr="00A174FC">
            <w:rPr>
              <w:color w:val="7F7F7F"/>
              <w:spacing w:val="60"/>
              <w:sz w:val="22"/>
              <w:szCs w:val="22"/>
            </w:rPr>
            <w:t>Страница</w:t>
          </w:r>
          <w:r w:rsidRPr="00A174FC">
            <w:rPr>
              <w:sz w:val="22"/>
              <w:szCs w:val="22"/>
            </w:rPr>
            <w:t xml:space="preserve"> | </w:t>
          </w:r>
          <w:r w:rsidRPr="00A174FC">
            <w:rPr>
              <w:sz w:val="22"/>
              <w:szCs w:val="22"/>
            </w:rPr>
            <w:fldChar w:fldCharType="begin"/>
          </w:r>
          <w:r w:rsidRPr="00A174FC">
            <w:rPr>
              <w:sz w:val="22"/>
              <w:szCs w:val="22"/>
            </w:rPr>
            <w:instrText xml:space="preserve"> PAGE   \* MERGEFORMAT </w:instrText>
          </w:r>
          <w:r w:rsidRPr="00A174FC">
            <w:rPr>
              <w:sz w:val="22"/>
              <w:szCs w:val="22"/>
            </w:rPr>
            <w:fldChar w:fldCharType="separate"/>
          </w:r>
          <w:r w:rsidR="00A74258">
            <w:rPr>
              <w:noProof/>
              <w:sz w:val="22"/>
              <w:szCs w:val="22"/>
            </w:rPr>
            <w:t>1</w:t>
          </w:r>
          <w:r w:rsidRPr="00A174FC">
            <w:rPr>
              <w:sz w:val="22"/>
              <w:szCs w:val="22"/>
            </w:rPr>
            <w:fldChar w:fldCharType="end"/>
          </w:r>
        </w:p>
      </w:tc>
    </w:tr>
  </w:tbl>
  <w:p w:rsidR="004A4BB7" w:rsidRPr="00A16461" w:rsidRDefault="004A4BB7" w:rsidP="00A16461">
    <w:pPr>
      <w:pStyle w:val="a5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65CD7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23CDB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EB826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E8FB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18477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2486C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7EE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FC59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4B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9A28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0A1D25"/>
    <w:multiLevelType w:val="multilevel"/>
    <w:tmpl w:val="9A60C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E443F82"/>
    <w:multiLevelType w:val="multilevel"/>
    <w:tmpl w:val="5658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2F24A37"/>
    <w:multiLevelType w:val="multilevel"/>
    <w:tmpl w:val="EBC22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6622DCA"/>
    <w:multiLevelType w:val="multilevel"/>
    <w:tmpl w:val="9AC01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6F25C8D"/>
    <w:multiLevelType w:val="multilevel"/>
    <w:tmpl w:val="99886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AE72DAF"/>
    <w:multiLevelType w:val="hybridMultilevel"/>
    <w:tmpl w:val="A46A0284"/>
    <w:lvl w:ilvl="0" w:tplc="DDB273B6">
      <w:start w:val="1"/>
      <w:numFmt w:val="bullet"/>
      <w:lvlText w:val=""/>
      <w:lvlJc w:val="righ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4456A3F"/>
    <w:multiLevelType w:val="hybridMultilevel"/>
    <w:tmpl w:val="7F380642"/>
    <w:lvl w:ilvl="0" w:tplc="DDB273B6">
      <w:start w:val="1"/>
      <w:numFmt w:val="bullet"/>
      <w:lvlText w:val=""/>
      <w:lvlJc w:val="right"/>
      <w:pPr>
        <w:ind w:left="3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39F94032"/>
    <w:multiLevelType w:val="hybridMultilevel"/>
    <w:tmpl w:val="E4A06A9C"/>
    <w:lvl w:ilvl="0" w:tplc="DDB273B6">
      <w:start w:val="1"/>
      <w:numFmt w:val="bullet"/>
      <w:lvlText w:val=""/>
      <w:lvlJc w:val="righ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C3F15"/>
    <w:multiLevelType w:val="hybridMultilevel"/>
    <w:tmpl w:val="F1AE5612"/>
    <w:lvl w:ilvl="0" w:tplc="DDB273B6">
      <w:start w:val="1"/>
      <w:numFmt w:val="bullet"/>
      <w:lvlText w:val=""/>
      <w:lvlJc w:val="righ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9">
    <w:nsid w:val="47A2605A"/>
    <w:multiLevelType w:val="hybridMultilevel"/>
    <w:tmpl w:val="ECFC36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8D141AE"/>
    <w:multiLevelType w:val="multilevel"/>
    <w:tmpl w:val="E4CC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617086B"/>
    <w:multiLevelType w:val="hybridMultilevel"/>
    <w:tmpl w:val="62C0D796"/>
    <w:lvl w:ilvl="0" w:tplc="DDB273B6">
      <w:start w:val="1"/>
      <w:numFmt w:val="bullet"/>
      <w:lvlText w:val=""/>
      <w:lvlJc w:val="righ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6594DCD"/>
    <w:multiLevelType w:val="multilevel"/>
    <w:tmpl w:val="FDA2B8B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3">
    <w:nsid w:val="62AD5649"/>
    <w:multiLevelType w:val="multilevel"/>
    <w:tmpl w:val="068EAFCA"/>
    <w:lvl w:ilvl="0">
      <w:start w:val="1"/>
      <w:numFmt w:val="decimal"/>
      <w:lvlText w:val="%1."/>
      <w:lvlJc w:val="left"/>
      <w:pPr>
        <w:ind w:left="851" w:hanging="171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31" w:hanging="171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81" w:hanging="171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51" w:hanging="171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851" w:hanging="171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51" w:hanging="171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51" w:hanging="171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51" w:hanging="171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51" w:hanging="171"/>
      </w:pPr>
      <w:rPr>
        <w:rFonts w:cs="Times New Roman" w:hint="default"/>
      </w:rPr>
    </w:lvl>
  </w:abstractNum>
  <w:abstractNum w:abstractNumId="24">
    <w:nsid w:val="7C31379D"/>
    <w:multiLevelType w:val="multilevel"/>
    <w:tmpl w:val="6320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9"/>
  </w:num>
  <w:num w:numId="2">
    <w:abstractNumId w:val="23"/>
  </w:num>
  <w:num w:numId="3">
    <w:abstractNumId w:val="22"/>
  </w:num>
  <w:num w:numId="4">
    <w:abstractNumId w:val="17"/>
  </w:num>
  <w:num w:numId="5">
    <w:abstractNumId w:val="16"/>
  </w:num>
  <w:num w:numId="6">
    <w:abstractNumId w:val="15"/>
  </w:num>
  <w:num w:numId="7">
    <w:abstractNumId w:val="21"/>
  </w:num>
  <w:num w:numId="8">
    <w:abstractNumId w:val="18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  <w:num w:numId="16">
    <w:abstractNumId w:val="2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6"/>
    <w:rsid w:val="00000670"/>
    <w:rsid w:val="00025A5C"/>
    <w:rsid w:val="000445FF"/>
    <w:rsid w:val="0005559B"/>
    <w:rsid w:val="00072C4E"/>
    <w:rsid w:val="00081694"/>
    <w:rsid w:val="00087F3E"/>
    <w:rsid w:val="00094BBB"/>
    <w:rsid w:val="000A60B5"/>
    <w:rsid w:val="000B4BF9"/>
    <w:rsid w:val="000B4EE6"/>
    <w:rsid w:val="000D0BE3"/>
    <w:rsid w:val="000F5873"/>
    <w:rsid w:val="0010150B"/>
    <w:rsid w:val="001135BD"/>
    <w:rsid w:val="00115A8C"/>
    <w:rsid w:val="00115D91"/>
    <w:rsid w:val="00124CF9"/>
    <w:rsid w:val="00142E96"/>
    <w:rsid w:val="0014466A"/>
    <w:rsid w:val="00157D80"/>
    <w:rsid w:val="00162204"/>
    <w:rsid w:val="001727C8"/>
    <w:rsid w:val="00173168"/>
    <w:rsid w:val="001735F4"/>
    <w:rsid w:val="0018637A"/>
    <w:rsid w:val="0019383C"/>
    <w:rsid w:val="0019470F"/>
    <w:rsid w:val="00194E29"/>
    <w:rsid w:val="001A026B"/>
    <w:rsid w:val="001B08AF"/>
    <w:rsid w:val="001B5BA5"/>
    <w:rsid w:val="001E0BB6"/>
    <w:rsid w:val="001F517D"/>
    <w:rsid w:val="002104D5"/>
    <w:rsid w:val="00214AB0"/>
    <w:rsid w:val="00215353"/>
    <w:rsid w:val="0022172F"/>
    <w:rsid w:val="002344EB"/>
    <w:rsid w:val="00243E13"/>
    <w:rsid w:val="00247BC7"/>
    <w:rsid w:val="002664F5"/>
    <w:rsid w:val="00276DA1"/>
    <w:rsid w:val="002A0A7D"/>
    <w:rsid w:val="002C19A0"/>
    <w:rsid w:val="002E12E2"/>
    <w:rsid w:val="002F1A59"/>
    <w:rsid w:val="00305493"/>
    <w:rsid w:val="003123A8"/>
    <w:rsid w:val="00341253"/>
    <w:rsid w:val="00372054"/>
    <w:rsid w:val="00392E2E"/>
    <w:rsid w:val="003C299A"/>
    <w:rsid w:val="003C36EC"/>
    <w:rsid w:val="003D42B5"/>
    <w:rsid w:val="0042749D"/>
    <w:rsid w:val="00456197"/>
    <w:rsid w:val="00467922"/>
    <w:rsid w:val="00467DA6"/>
    <w:rsid w:val="004705AA"/>
    <w:rsid w:val="00471762"/>
    <w:rsid w:val="00477299"/>
    <w:rsid w:val="00492D7E"/>
    <w:rsid w:val="004939DE"/>
    <w:rsid w:val="004A0C78"/>
    <w:rsid w:val="004A2AE8"/>
    <w:rsid w:val="004A4BB7"/>
    <w:rsid w:val="004B10B1"/>
    <w:rsid w:val="004F0FD6"/>
    <w:rsid w:val="0052096A"/>
    <w:rsid w:val="00541DAE"/>
    <w:rsid w:val="005509DB"/>
    <w:rsid w:val="0057394F"/>
    <w:rsid w:val="00573F39"/>
    <w:rsid w:val="00583194"/>
    <w:rsid w:val="005870BA"/>
    <w:rsid w:val="00592E5A"/>
    <w:rsid w:val="005A0A10"/>
    <w:rsid w:val="005A1C4C"/>
    <w:rsid w:val="005A279C"/>
    <w:rsid w:val="005D226E"/>
    <w:rsid w:val="005D690C"/>
    <w:rsid w:val="005E7128"/>
    <w:rsid w:val="005F5C85"/>
    <w:rsid w:val="0060103B"/>
    <w:rsid w:val="00606CB6"/>
    <w:rsid w:val="0061342F"/>
    <w:rsid w:val="0064364A"/>
    <w:rsid w:val="00646111"/>
    <w:rsid w:val="00655383"/>
    <w:rsid w:val="00661579"/>
    <w:rsid w:val="00666BB3"/>
    <w:rsid w:val="00671FD8"/>
    <w:rsid w:val="00685402"/>
    <w:rsid w:val="00687677"/>
    <w:rsid w:val="006B1A53"/>
    <w:rsid w:val="006B257A"/>
    <w:rsid w:val="006B61F2"/>
    <w:rsid w:val="006D4BAA"/>
    <w:rsid w:val="006D5C85"/>
    <w:rsid w:val="006E6934"/>
    <w:rsid w:val="007357DE"/>
    <w:rsid w:val="007419F9"/>
    <w:rsid w:val="0074754D"/>
    <w:rsid w:val="00754D02"/>
    <w:rsid w:val="007A006A"/>
    <w:rsid w:val="007B1265"/>
    <w:rsid w:val="007B4D41"/>
    <w:rsid w:val="007C5620"/>
    <w:rsid w:val="007C7EFE"/>
    <w:rsid w:val="007D40F5"/>
    <w:rsid w:val="007E6BF5"/>
    <w:rsid w:val="007F548D"/>
    <w:rsid w:val="008179F4"/>
    <w:rsid w:val="008302EF"/>
    <w:rsid w:val="008512C5"/>
    <w:rsid w:val="00853CA4"/>
    <w:rsid w:val="00853FD0"/>
    <w:rsid w:val="00854441"/>
    <w:rsid w:val="00855057"/>
    <w:rsid w:val="00855BB1"/>
    <w:rsid w:val="008628F7"/>
    <w:rsid w:val="008643AC"/>
    <w:rsid w:val="00887464"/>
    <w:rsid w:val="008A15D7"/>
    <w:rsid w:val="008A2E43"/>
    <w:rsid w:val="008A54EC"/>
    <w:rsid w:val="008D4F91"/>
    <w:rsid w:val="008F2AE0"/>
    <w:rsid w:val="009115A0"/>
    <w:rsid w:val="009119A6"/>
    <w:rsid w:val="00916F78"/>
    <w:rsid w:val="00926027"/>
    <w:rsid w:val="00930B15"/>
    <w:rsid w:val="00937F12"/>
    <w:rsid w:val="0094683D"/>
    <w:rsid w:val="00946F41"/>
    <w:rsid w:val="0095493B"/>
    <w:rsid w:val="0096084E"/>
    <w:rsid w:val="00961C74"/>
    <w:rsid w:val="00962B3F"/>
    <w:rsid w:val="00974E50"/>
    <w:rsid w:val="009848C8"/>
    <w:rsid w:val="009A20B3"/>
    <w:rsid w:val="009A224D"/>
    <w:rsid w:val="009B3FAE"/>
    <w:rsid w:val="009B56AB"/>
    <w:rsid w:val="009E12DA"/>
    <w:rsid w:val="00A017EA"/>
    <w:rsid w:val="00A16461"/>
    <w:rsid w:val="00A164A7"/>
    <w:rsid w:val="00A174FC"/>
    <w:rsid w:val="00A3447C"/>
    <w:rsid w:val="00A462C9"/>
    <w:rsid w:val="00A512C6"/>
    <w:rsid w:val="00A52FEB"/>
    <w:rsid w:val="00A53786"/>
    <w:rsid w:val="00A712DD"/>
    <w:rsid w:val="00A74258"/>
    <w:rsid w:val="00A77E7C"/>
    <w:rsid w:val="00A80E85"/>
    <w:rsid w:val="00A877E9"/>
    <w:rsid w:val="00A94607"/>
    <w:rsid w:val="00A95694"/>
    <w:rsid w:val="00AA0904"/>
    <w:rsid w:val="00AB1686"/>
    <w:rsid w:val="00AB1D43"/>
    <w:rsid w:val="00AB4BBE"/>
    <w:rsid w:val="00AB6973"/>
    <w:rsid w:val="00AC1EED"/>
    <w:rsid w:val="00AC2757"/>
    <w:rsid w:val="00AC5DBC"/>
    <w:rsid w:val="00AD10D8"/>
    <w:rsid w:val="00AE013A"/>
    <w:rsid w:val="00AF1C5C"/>
    <w:rsid w:val="00AF4B62"/>
    <w:rsid w:val="00AF645E"/>
    <w:rsid w:val="00B049CF"/>
    <w:rsid w:val="00B070E9"/>
    <w:rsid w:val="00B16B7C"/>
    <w:rsid w:val="00B31588"/>
    <w:rsid w:val="00B40165"/>
    <w:rsid w:val="00B475AD"/>
    <w:rsid w:val="00B5646C"/>
    <w:rsid w:val="00B614ED"/>
    <w:rsid w:val="00B8004F"/>
    <w:rsid w:val="00B80988"/>
    <w:rsid w:val="00B81AC1"/>
    <w:rsid w:val="00B9389B"/>
    <w:rsid w:val="00BA1657"/>
    <w:rsid w:val="00BB4EF1"/>
    <w:rsid w:val="00BC0DBB"/>
    <w:rsid w:val="00BD79F5"/>
    <w:rsid w:val="00BF0656"/>
    <w:rsid w:val="00BF1206"/>
    <w:rsid w:val="00BF47BD"/>
    <w:rsid w:val="00BF4CBD"/>
    <w:rsid w:val="00C07DA6"/>
    <w:rsid w:val="00C10B1D"/>
    <w:rsid w:val="00C17089"/>
    <w:rsid w:val="00C2370A"/>
    <w:rsid w:val="00C414F1"/>
    <w:rsid w:val="00C634DB"/>
    <w:rsid w:val="00C71C11"/>
    <w:rsid w:val="00C74816"/>
    <w:rsid w:val="00C766B6"/>
    <w:rsid w:val="00C76814"/>
    <w:rsid w:val="00C803BB"/>
    <w:rsid w:val="00C84E9D"/>
    <w:rsid w:val="00C864BE"/>
    <w:rsid w:val="00C91CD5"/>
    <w:rsid w:val="00CC5D5A"/>
    <w:rsid w:val="00CF05C4"/>
    <w:rsid w:val="00CF5116"/>
    <w:rsid w:val="00D354AA"/>
    <w:rsid w:val="00D36FB8"/>
    <w:rsid w:val="00D43A28"/>
    <w:rsid w:val="00D43B8E"/>
    <w:rsid w:val="00D472CF"/>
    <w:rsid w:val="00D55955"/>
    <w:rsid w:val="00D66A43"/>
    <w:rsid w:val="00D80C92"/>
    <w:rsid w:val="00D85B5F"/>
    <w:rsid w:val="00D87C2B"/>
    <w:rsid w:val="00D97339"/>
    <w:rsid w:val="00DB142C"/>
    <w:rsid w:val="00DC2D21"/>
    <w:rsid w:val="00DD6D48"/>
    <w:rsid w:val="00DE1475"/>
    <w:rsid w:val="00DE2B2B"/>
    <w:rsid w:val="00DE5906"/>
    <w:rsid w:val="00DF2768"/>
    <w:rsid w:val="00E01F0B"/>
    <w:rsid w:val="00E0577D"/>
    <w:rsid w:val="00E06F69"/>
    <w:rsid w:val="00E13DBB"/>
    <w:rsid w:val="00E278F1"/>
    <w:rsid w:val="00E322DD"/>
    <w:rsid w:val="00E36BB0"/>
    <w:rsid w:val="00E37947"/>
    <w:rsid w:val="00E37D5A"/>
    <w:rsid w:val="00E45617"/>
    <w:rsid w:val="00E51AC5"/>
    <w:rsid w:val="00E51C9D"/>
    <w:rsid w:val="00E6293C"/>
    <w:rsid w:val="00E75EE7"/>
    <w:rsid w:val="00E824F7"/>
    <w:rsid w:val="00E84EFE"/>
    <w:rsid w:val="00E84FBD"/>
    <w:rsid w:val="00E96083"/>
    <w:rsid w:val="00E9756C"/>
    <w:rsid w:val="00EA392A"/>
    <w:rsid w:val="00EB6079"/>
    <w:rsid w:val="00EB6C58"/>
    <w:rsid w:val="00ED1572"/>
    <w:rsid w:val="00ED6760"/>
    <w:rsid w:val="00EF64CB"/>
    <w:rsid w:val="00F12B07"/>
    <w:rsid w:val="00F300D9"/>
    <w:rsid w:val="00F620C9"/>
    <w:rsid w:val="00F80836"/>
    <w:rsid w:val="00F9539E"/>
    <w:rsid w:val="00F968FE"/>
    <w:rsid w:val="00FA305E"/>
    <w:rsid w:val="00FB1946"/>
    <w:rsid w:val="00FB767F"/>
    <w:rsid w:val="00FD1773"/>
    <w:rsid w:val="00FD7533"/>
    <w:rsid w:val="00FF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F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579"/>
    <w:pPr>
      <w:ind w:left="720"/>
      <w:contextualSpacing/>
    </w:pPr>
  </w:style>
  <w:style w:type="table" w:styleId="a4">
    <w:name w:val="Table Grid"/>
    <w:basedOn w:val="a1"/>
    <w:uiPriority w:val="99"/>
    <w:rsid w:val="00A512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620C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F620C9"/>
    <w:rPr>
      <w:rFonts w:cs="Times New Roman"/>
    </w:rPr>
  </w:style>
  <w:style w:type="paragraph" w:styleId="a7">
    <w:name w:val="footer"/>
    <w:basedOn w:val="a"/>
    <w:link w:val="a8"/>
    <w:uiPriority w:val="99"/>
    <w:rsid w:val="00F620C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F620C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F620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F620C9"/>
    <w:rPr>
      <w:rFonts w:ascii="Tahoma" w:hAnsi="Tahoma" w:cs="Tahoma"/>
      <w:sz w:val="16"/>
      <w:szCs w:val="16"/>
    </w:rPr>
  </w:style>
  <w:style w:type="character" w:styleId="ab">
    <w:name w:val="line number"/>
    <w:uiPriority w:val="99"/>
    <w:semiHidden/>
    <w:rsid w:val="00341253"/>
    <w:rPr>
      <w:rFonts w:cs="Times New Roman"/>
    </w:rPr>
  </w:style>
  <w:style w:type="character" w:styleId="ac">
    <w:name w:val="Hyperlink"/>
    <w:uiPriority w:val="99"/>
    <w:rsid w:val="009848C8"/>
    <w:rPr>
      <w:rFonts w:cs="Times New Roman"/>
      <w:color w:val="0000FF"/>
      <w:u w:val="single"/>
    </w:rPr>
  </w:style>
  <w:style w:type="character" w:styleId="ad">
    <w:name w:val="page number"/>
    <w:uiPriority w:val="99"/>
    <w:rsid w:val="009848C8"/>
    <w:rPr>
      <w:rFonts w:cs="Times New Roman"/>
    </w:rPr>
  </w:style>
  <w:style w:type="paragraph" w:styleId="ae">
    <w:name w:val="Title"/>
    <w:basedOn w:val="a"/>
    <w:link w:val="af"/>
    <w:uiPriority w:val="99"/>
    <w:qFormat/>
    <w:rsid w:val="004939DE"/>
    <w:pPr>
      <w:spacing w:before="240" w:after="60" w:line="240" w:lineRule="auto"/>
      <w:jc w:val="center"/>
    </w:pPr>
    <w:rPr>
      <w:rFonts w:ascii="Arial" w:hAnsi="Arial"/>
      <w:b/>
      <w:bCs/>
      <w:color w:val="000000"/>
      <w:sz w:val="32"/>
      <w:szCs w:val="32"/>
    </w:rPr>
  </w:style>
  <w:style w:type="character" w:customStyle="1" w:styleId="af">
    <w:name w:val="Название Знак"/>
    <w:link w:val="ae"/>
    <w:uiPriority w:val="99"/>
    <w:locked/>
    <w:rsid w:val="004939DE"/>
    <w:rPr>
      <w:rFonts w:ascii="Arial" w:hAnsi="Arial" w:cs="Arial"/>
      <w:b/>
      <w:bCs/>
      <w:color w:val="000000"/>
      <w:sz w:val="32"/>
      <w:szCs w:val="32"/>
      <w:lang w:eastAsia="ru-RU"/>
    </w:rPr>
  </w:style>
  <w:style w:type="paragraph" w:customStyle="1" w:styleId="Standard">
    <w:name w:val="Standard"/>
    <w:uiPriority w:val="99"/>
    <w:rsid w:val="005E7128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</w:rPr>
  </w:style>
  <w:style w:type="paragraph" w:styleId="af0">
    <w:name w:val="Normal (Web)"/>
    <w:basedOn w:val="a"/>
    <w:uiPriority w:val="99"/>
    <w:rsid w:val="005E7128"/>
    <w:pPr>
      <w:autoSpaceDN w:val="0"/>
      <w:spacing w:before="10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Standard"/>
    <w:uiPriority w:val="99"/>
    <w:rsid w:val="0019470F"/>
    <w:pPr>
      <w:spacing w:after="0"/>
      <w:ind w:left="720"/>
    </w:pPr>
    <w:rPr>
      <w:rFonts w:eastAsia="Times New Roman" w:cs="Times New Roman"/>
    </w:rPr>
  </w:style>
  <w:style w:type="character" w:customStyle="1" w:styleId="apple-converted-space">
    <w:name w:val="apple-converted-space"/>
    <w:uiPriority w:val="99"/>
    <w:rsid w:val="009A224D"/>
    <w:rPr>
      <w:rFonts w:cs="Times New Roman"/>
    </w:rPr>
  </w:style>
  <w:style w:type="character" w:styleId="af1">
    <w:name w:val="Emphasis"/>
    <w:uiPriority w:val="20"/>
    <w:qFormat/>
    <w:locked/>
    <w:rsid w:val="002104D5"/>
    <w:rPr>
      <w:i/>
      <w:iCs/>
    </w:rPr>
  </w:style>
  <w:style w:type="paragraph" w:customStyle="1" w:styleId="10">
    <w:name w:val="Нижний колонтитул1"/>
    <w:basedOn w:val="Standard"/>
    <w:rsid w:val="005F5C85"/>
    <w:pPr>
      <w:suppressLineNumbers/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paragraph" w:customStyle="1" w:styleId="12">
    <w:name w:val="Обычный + 12 пт"/>
    <w:aliases w:val="полужирный"/>
    <w:basedOn w:val="a"/>
    <w:rsid w:val="00F12B07"/>
    <w:rPr>
      <w:b/>
      <w:sz w:val="24"/>
      <w:szCs w:val="24"/>
    </w:rPr>
  </w:style>
  <w:style w:type="paragraph" w:customStyle="1" w:styleId="2">
    <w:name w:val="Абзац списка2"/>
    <w:basedOn w:val="a"/>
    <w:rsid w:val="00F12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F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579"/>
    <w:pPr>
      <w:ind w:left="720"/>
      <w:contextualSpacing/>
    </w:pPr>
  </w:style>
  <w:style w:type="table" w:styleId="a4">
    <w:name w:val="Table Grid"/>
    <w:basedOn w:val="a1"/>
    <w:uiPriority w:val="99"/>
    <w:rsid w:val="00A512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620C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F620C9"/>
    <w:rPr>
      <w:rFonts w:cs="Times New Roman"/>
    </w:rPr>
  </w:style>
  <w:style w:type="paragraph" w:styleId="a7">
    <w:name w:val="footer"/>
    <w:basedOn w:val="a"/>
    <w:link w:val="a8"/>
    <w:uiPriority w:val="99"/>
    <w:rsid w:val="00F620C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F620C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F620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F620C9"/>
    <w:rPr>
      <w:rFonts w:ascii="Tahoma" w:hAnsi="Tahoma" w:cs="Tahoma"/>
      <w:sz w:val="16"/>
      <w:szCs w:val="16"/>
    </w:rPr>
  </w:style>
  <w:style w:type="character" w:styleId="ab">
    <w:name w:val="line number"/>
    <w:uiPriority w:val="99"/>
    <w:semiHidden/>
    <w:rsid w:val="00341253"/>
    <w:rPr>
      <w:rFonts w:cs="Times New Roman"/>
    </w:rPr>
  </w:style>
  <w:style w:type="character" w:styleId="ac">
    <w:name w:val="Hyperlink"/>
    <w:uiPriority w:val="99"/>
    <w:rsid w:val="009848C8"/>
    <w:rPr>
      <w:rFonts w:cs="Times New Roman"/>
      <w:color w:val="0000FF"/>
      <w:u w:val="single"/>
    </w:rPr>
  </w:style>
  <w:style w:type="character" w:styleId="ad">
    <w:name w:val="page number"/>
    <w:uiPriority w:val="99"/>
    <w:rsid w:val="009848C8"/>
    <w:rPr>
      <w:rFonts w:cs="Times New Roman"/>
    </w:rPr>
  </w:style>
  <w:style w:type="paragraph" w:styleId="ae">
    <w:name w:val="Title"/>
    <w:basedOn w:val="a"/>
    <w:link w:val="af"/>
    <w:uiPriority w:val="99"/>
    <w:qFormat/>
    <w:rsid w:val="004939DE"/>
    <w:pPr>
      <w:spacing w:before="240" w:after="60" w:line="240" w:lineRule="auto"/>
      <w:jc w:val="center"/>
    </w:pPr>
    <w:rPr>
      <w:rFonts w:ascii="Arial" w:hAnsi="Arial"/>
      <w:b/>
      <w:bCs/>
      <w:color w:val="000000"/>
      <w:sz w:val="32"/>
      <w:szCs w:val="32"/>
    </w:rPr>
  </w:style>
  <w:style w:type="character" w:customStyle="1" w:styleId="af">
    <w:name w:val="Название Знак"/>
    <w:link w:val="ae"/>
    <w:uiPriority w:val="99"/>
    <w:locked/>
    <w:rsid w:val="004939DE"/>
    <w:rPr>
      <w:rFonts w:ascii="Arial" w:hAnsi="Arial" w:cs="Arial"/>
      <w:b/>
      <w:bCs/>
      <w:color w:val="000000"/>
      <w:sz w:val="32"/>
      <w:szCs w:val="32"/>
      <w:lang w:eastAsia="ru-RU"/>
    </w:rPr>
  </w:style>
  <w:style w:type="paragraph" w:customStyle="1" w:styleId="Standard">
    <w:name w:val="Standard"/>
    <w:uiPriority w:val="99"/>
    <w:rsid w:val="005E7128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</w:rPr>
  </w:style>
  <w:style w:type="paragraph" w:styleId="af0">
    <w:name w:val="Normal (Web)"/>
    <w:basedOn w:val="a"/>
    <w:uiPriority w:val="99"/>
    <w:rsid w:val="005E7128"/>
    <w:pPr>
      <w:autoSpaceDN w:val="0"/>
      <w:spacing w:before="10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Standard"/>
    <w:uiPriority w:val="99"/>
    <w:rsid w:val="0019470F"/>
    <w:pPr>
      <w:spacing w:after="0"/>
      <w:ind w:left="720"/>
    </w:pPr>
    <w:rPr>
      <w:rFonts w:eastAsia="Times New Roman" w:cs="Times New Roman"/>
    </w:rPr>
  </w:style>
  <w:style w:type="character" w:customStyle="1" w:styleId="apple-converted-space">
    <w:name w:val="apple-converted-space"/>
    <w:uiPriority w:val="99"/>
    <w:rsid w:val="009A224D"/>
    <w:rPr>
      <w:rFonts w:cs="Times New Roman"/>
    </w:rPr>
  </w:style>
  <w:style w:type="character" w:styleId="af1">
    <w:name w:val="Emphasis"/>
    <w:uiPriority w:val="20"/>
    <w:qFormat/>
    <w:locked/>
    <w:rsid w:val="002104D5"/>
    <w:rPr>
      <w:i/>
      <w:iCs/>
    </w:rPr>
  </w:style>
  <w:style w:type="paragraph" w:customStyle="1" w:styleId="10">
    <w:name w:val="Нижний колонтитул1"/>
    <w:basedOn w:val="Standard"/>
    <w:rsid w:val="005F5C85"/>
    <w:pPr>
      <w:suppressLineNumbers/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paragraph" w:customStyle="1" w:styleId="12">
    <w:name w:val="Обычный + 12 пт"/>
    <w:aliases w:val="полужирный"/>
    <w:basedOn w:val="a"/>
    <w:rsid w:val="00F12B07"/>
    <w:rPr>
      <w:b/>
      <w:sz w:val="24"/>
      <w:szCs w:val="24"/>
    </w:rPr>
  </w:style>
  <w:style w:type="paragraph" w:customStyle="1" w:styleId="2">
    <w:name w:val="Абзац списка2"/>
    <w:basedOn w:val="a"/>
    <w:rsid w:val="00F12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8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utnik2m@yandex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и монтажа оборудования №2014015/2</vt:lpstr>
    </vt:vector>
  </TitlesOfParts>
  <Company>Reanimator Extreme Edition</Company>
  <LinksUpToDate>false</LinksUpToDate>
  <CharactersWithSpaces>12896</CharactersWithSpaces>
  <SharedDoc>false</SharedDoc>
  <HLinks>
    <vt:vector size="6" baseType="variant">
      <vt:variant>
        <vt:i4>2424922</vt:i4>
      </vt:variant>
      <vt:variant>
        <vt:i4>0</vt:i4>
      </vt:variant>
      <vt:variant>
        <vt:i4>0</vt:i4>
      </vt:variant>
      <vt:variant>
        <vt:i4>5</vt:i4>
      </vt:variant>
      <vt:variant>
        <vt:lpwstr>mailto:sputnik2m@yandex.ru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и монтажа оборудования №2014015/2</dc:title>
  <dc:creator>НАТАЛЬЯ</dc:creator>
  <cp:lastModifiedBy>Пользователь</cp:lastModifiedBy>
  <cp:revision>3</cp:revision>
  <cp:lastPrinted>2013-09-26T18:20:00Z</cp:lastPrinted>
  <dcterms:created xsi:type="dcterms:W3CDTF">2018-09-11T13:05:00Z</dcterms:created>
  <dcterms:modified xsi:type="dcterms:W3CDTF">2018-09-11T13:22:00Z</dcterms:modified>
</cp:coreProperties>
</file>